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B77DC" w14:textId="77777777" w:rsidR="002073CD" w:rsidRDefault="002073CD" w:rsidP="002073CD">
      <w:pPr>
        <w:pStyle w:val="Body"/>
        <w:jc w:val="center"/>
      </w:pPr>
      <w:r>
        <w:t>Teaching Plan</w:t>
      </w:r>
    </w:p>
    <w:p w14:paraId="5D922CFB" w14:textId="1E846B95" w:rsidR="002073CD" w:rsidRDefault="002073CD" w:rsidP="002073CD">
      <w:pPr>
        <w:pStyle w:val="Body"/>
        <w:jc w:val="center"/>
      </w:pPr>
      <w:r>
        <w:t xml:space="preserve"> J</w:t>
      </w:r>
      <w:r w:rsidR="006D69D0">
        <w:t>anuary-June</w:t>
      </w:r>
      <w:r>
        <w:t xml:space="preserve"> 202</w:t>
      </w:r>
      <w:r w:rsidR="006D69D0">
        <w:t>2</w:t>
      </w:r>
    </w:p>
    <w:p w14:paraId="4BD46EFA" w14:textId="77777777" w:rsidR="002073CD" w:rsidRDefault="002073CD" w:rsidP="002073CD">
      <w:pPr>
        <w:pStyle w:val="Body"/>
        <w:jc w:val="both"/>
      </w:pPr>
    </w:p>
    <w:p w14:paraId="2FB245D6" w14:textId="0F465164" w:rsidR="002073CD" w:rsidRDefault="002073CD" w:rsidP="002073CD">
      <w:pPr>
        <w:pStyle w:val="Body"/>
        <w:jc w:val="center"/>
        <w:rPr>
          <w:b/>
          <w:bCs/>
        </w:rPr>
      </w:pPr>
      <w:r>
        <w:rPr>
          <w:b/>
          <w:bCs/>
        </w:rPr>
        <w:t xml:space="preserve">B.A. Prog. (History), </w:t>
      </w:r>
      <w:proofErr w:type="spellStart"/>
      <w:r>
        <w:rPr>
          <w:b/>
          <w:bCs/>
        </w:rPr>
        <w:t>V</w:t>
      </w:r>
      <w:r w:rsidR="00563947">
        <w:rPr>
          <w:b/>
          <w:bCs/>
        </w:rPr>
        <w:t>I</w:t>
      </w:r>
      <w:r>
        <w:rPr>
          <w:b/>
          <w:bCs/>
        </w:rPr>
        <w:t>th</w:t>
      </w:r>
      <w:proofErr w:type="spellEnd"/>
      <w:r>
        <w:rPr>
          <w:b/>
          <w:bCs/>
        </w:rPr>
        <w:t xml:space="preserve"> Semester,</w:t>
      </w:r>
      <w:r w:rsidR="00563947">
        <w:rPr>
          <w:b/>
          <w:bCs/>
        </w:rPr>
        <w:t xml:space="preserve"> Section – </w:t>
      </w:r>
      <w:r w:rsidR="006D69D0">
        <w:rPr>
          <w:b/>
          <w:bCs/>
        </w:rPr>
        <w:t>B, DSE</w:t>
      </w:r>
      <w:r>
        <w:rPr>
          <w:b/>
          <w:bCs/>
        </w:rPr>
        <w:t xml:space="preserve"> </w:t>
      </w:r>
      <w:r w:rsidR="00563947">
        <w:rPr>
          <w:b/>
          <w:bCs/>
        </w:rPr>
        <w:t>VI</w:t>
      </w:r>
    </w:p>
    <w:p w14:paraId="652DF47D" w14:textId="77777777" w:rsidR="002073CD" w:rsidRDefault="002073CD" w:rsidP="002073CD">
      <w:pPr>
        <w:pStyle w:val="Body"/>
        <w:jc w:val="center"/>
      </w:pPr>
    </w:p>
    <w:p w14:paraId="2F093FC5" w14:textId="18E98D4D" w:rsidR="002073CD" w:rsidRPr="008D0CF9" w:rsidRDefault="002073CD" w:rsidP="002073CD">
      <w:pPr>
        <w:pStyle w:val="NormalWeb"/>
        <w:shd w:val="clear" w:color="auto" w:fill="FFFFFF"/>
      </w:pPr>
      <w:r>
        <w:t xml:space="preserve">Paper: - </w:t>
      </w:r>
      <w:r w:rsidR="00563947" w:rsidRPr="00563947">
        <w:rPr>
          <w:rFonts w:ascii="TimesNewRomanPS" w:hAnsi="TimesNewRomanPS"/>
          <w:b/>
          <w:bCs/>
        </w:rPr>
        <w:t xml:space="preserve">Issues in </w:t>
      </w:r>
      <w:r w:rsidR="00563947">
        <w:rPr>
          <w:rFonts w:ascii="TimesNewRomanPS" w:hAnsi="TimesNewRomanPS"/>
          <w:b/>
          <w:bCs/>
        </w:rPr>
        <w:t>Twentieth-Century</w:t>
      </w:r>
      <w:r w:rsidR="00563947" w:rsidRPr="00563947">
        <w:rPr>
          <w:rFonts w:ascii="TimesNewRomanPS" w:hAnsi="TimesNewRomanPS"/>
          <w:b/>
          <w:bCs/>
        </w:rPr>
        <w:t xml:space="preserve"> World History-II</w:t>
      </w:r>
    </w:p>
    <w:p w14:paraId="10E032AC" w14:textId="77777777" w:rsidR="002073CD" w:rsidRPr="00C30D2E" w:rsidRDefault="002073CD" w:rsidP="002073CD">
      <w:pPr>
        <w:pStyle w:val="NormalWeb"/>
      </w:pPr>
      <w:r>
        <w:rPr>
          <w:rFonts w:ascii="TimesNewRomanPS" w:hAnsi="TimesNewRomanPS"/>
          <w:b/>
          <w:bCs/>
        </w:rPr>
        <w:t>Teacher Name: VIKAS MALIK</w:t>
      </w:r>
    </w:p>
    <w:p w14:paraId="0404BC9E" w14:textId="77777777" w:rsidR="002073CD" w:rsidRDefault="002073CD" w:rsidP="002073CD">
      <w:pPr>
        <w:pStyle w:val="Body"/>
      </w:pPr>
    </w:p>
    <w:p w14:paraId="44C49B7E" w14:textId="48AA7107" w:rsidR="002073CD" w:rsidRDefault="002073CD" w:rsidP="002073CD">
      <w:pPr>
        <w:pStyle w:val="NormalWeb"/>
        <w:shd w:val="clear" w:color="auto" w:fill="FFFFFF"/>
        <w:rPr>
          <w:rFonts w:ascii="TimesNewRomanPS" w:hAnsi="TimesNewRomanPS"/>
          <w:b/>
          <w:bCs/>
        </w:rPr>
      </w:pPr>
      <w:r>
        <w:rPr>
          <w:rFonts w:ascii="Times Roman" w:hAnsi="Times Roman"/>
          <w:b/>
          <w:bCs/>
          <w:shd w:val="clear" w:color="auto" w:fill="FFFFFF"/>
        </w:rPr>
        <w:t xml:space="preserve">Unit I: </w:t>
      </w:r>
      <w:r>
        <w:rPr>
          <w:rFonts w:ascii="TimesNewRomanPS" w:hAnsi="TimesNewRomanPS"/>
          <w:b/>
          <w:bCs/>
        </w:rPr>
        <w:t>(Teaching Time: 3 weeks Approx.)</w:t>
      </w:r>
    </w:p>
    <w:p w14:paraId="50B70979" w14:textId="34BD9E50" w:rsidR="002073CD" w:rsidRPr="002073CD" w:rsidRDefault="002073CD" w:rsidP="002073C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bdr w:val="none" w:sz="0" w:space="0" w:color="auto"/>
          <w:lang w:val="en-IN" w:eastAsia="en-GB" w:bidi="hi-IN"/>
        </w:rPr>
        <w:t xml:space="preserve">This Unit shall discuss the global impact of the Cold War </w:t>
      </w:r>
      <w:r w:rsidR="00891AE2">
        <w:rPr>
          <w:rFonts w:ascii="TimesNewRomanPSMT" w:eastAsia="Times New Roman" w:hAnsi="TimesNewRomanPSMT"/>
          <w:bdr w:val="none" w:sz="0" w:space="0" w:color="auto"/>
          <w:lang w:val="en-IN" w:eastAsia="en-GB" w:bidi="hi-IN"/>
        </w:rPr>
        <w:t>through</w:t>
      </w:r>
      <w:r w:rsidRPr="002073CD">
        <w:rPr>
          <w:rFonts w:ascii="TimesNewRomanPSMT" w:eastAsia="Times New Roman" w:hAnsi="TimesNewRomanPSMT"/>
          <w:bdr w:val="none" w:sz="0" w:space="0" w:color="auto"/>
          <w:lang w:val="en-IN" w:eastAsia="en-GB" w:bidi="hi-IN"/>
        </w:rPr>
        <w:t xml:space="preserve"> specified case studies. </w:t>
      </w:r>
    </w:p>
    <w:p w14:paraId="7331B21D" w14:textId="77777777" w:rsidR="002073CD" w:rsidRDefault="002073CD" w:rsidP="002073CD">
      <w:pPr>
        <w:pStyle w:val="NormalWeb"/>
        <w:shd w:val="clear" w:color="auto" w:fill="FFFFFF"/>
        <w:rPr>
          <w:rFonts w:ascii="TimesNewRomanPSMT" w:hAnsi="TimesNewRomanPSMT"/>
        </w:rPr>
      </w:pPr>
      <w:r>
        <w:rPr>
          <w:rFonts w:ascii="TimesNewRomanPSMT" w:hAnsi="TimesNewRomanPSMT"/>
        </w:rPr>
        <w:t>Readings:</w:t>
      </w:r>
    </w:p>
    <w:p w14:paraId="15157042" w14:textId="77777777" w:rsidR="002073CD" w:rsidRPr="002073CD" w:rsidRDefault="002073CD" w:rsidP="002073CD">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bdr w:val="none" w:sz="0" w:space="0" w:color="auto"/>
          <w:lang w:val="en-IN" w:eastAsia="en-GB" w:bidi="hi-IN"/>
        </w:rPr>
        <w:t xml:space="preserve">Dickinson, Edward Ross. (2018). </w:t>
      </w:r>
      <w:r w:rsidRPr="002073CD">
        <w:rPr>
          <w:rFonts w:ascii="TimesNewRomanPS" w:eastAsia="Times New Roman" w:hAnsi="TimesNewRomanPS"/>
          <w:i/>
          <w:iCs/>
          <w:bdr w:val="none" w:sz="0" w:space="0" w:color="auto"/>
          <w:lang w:val="en-IN" w:eastAsia="en-GB" w:bidi="hi-IN"/>
        </w:rPr>
        <w:t xml:space="preserve">The World in the Long Twentieth-Century, An Interpretive History. </w:t>
      </w:r>
      <w:r w:rsidRPr="002073CD">
        <w:rPr>
          <w:rFonts w:ascii="TimesNewRomanPSMT" w:eastAsia="Times New Roman" w:hAnsi="TimesNewRomanPSMT"/>
          <w:bdr w:val="none" w:sz="0" w:space="0" w:color="auto"/>
          <w:lang w:val="en-IN" w:eastAsia="en-GB" w:bidi="hi-IN"/>
        </w:rPr>
        <w:t>USA: University of California Press.</w:t>
      </w:r>
    </w:p>
    <w:p w14:paraId="2E8AE276" w14:textId="77777777" w:rsidR="002073CD" w:rsidRPr="002073CD" w:rsidRDefault="002073CD" w:rsidP="002073CD">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2073CD">
        <w:rPr>
          <w:rFonts w:ascii="TimesNewRomanPSMT" w:eastAsia="Times New Roman" w:hAnsi="TimesNewRomanPSMT"/>
          <w:bdr w:val="none" w:sz="0" w:space="0" w:color="auto"/>
          <w:lang w:val="en-IN" w:eastAsia="en-GB" w:bidi="hi-IN"/>
        </w:rPr>
        <w:t>Lightbody</w:t>
      </w:r>
      <w:proofErr w:type="spellEnd"/>
      <w:r w:rsidRPr="002073CD">
        <w:rPr>
          <w:rFonts w:ascii="TimesNewRomanPSMT" w:eastAsia="Times New Roman" w:hAnsi="TimesNewRomanPSMT"/>
          <w:bdr w:val="none" w:sz="0" w:space="0" w:color="auto"/>
          <w:lang w:val="en-IN" w:eastAsia="en-GB" w:bidi="hi-IN"/>
        </w:rPr>
        <w:t xml:space="preserve">, Bradley. (1999). </w:t>
      </w:r>
      <w:r w:rsidRPr="002073CD">
        <w:rPr>
          <w:rFonts w:ascii="TimesNewRomanPS" w:eastAsia="Times New Roman" w:hAnsi="TimesNewRomanPS"/>
          <w:i/>
          <w:iCs/>
          <w:bdr w:val="none" w:sz="0" w:space="0" w:color="auto"/>
          <w:lang w:val="en-IN" w:eastAsia="en-GB" w:bidi="hi-IN"/>
        </w:rPr>
        <w:t>The Cold War</w:t>
      </w:r>
      <w:r w:rsidRPr="002073CD">
        <w:rPr>
          <w:rFonts w:ascii="TimesNewRomanPSMT" w:eastAsia="Times New Roman" w:hAnsi="TimesNewRomanPSMT"/>
          <w:bdr w:val="none" w:sz="0" w:space="0" w:color="auto"/>
          <w:lang w:val="en-IN" w:eastAsia="en-GB" w:bidi="hi-IN"/>
        </w:rPr>
        <w:t xml:space="preserve">. New York and London: Routledge. </w:t>
      </w:r>
    </w:p>
    <w:p w14:paraId="070E168E" w14:textId="2138B9B2" w:rsidR="002073CD" w:rsidRPr="002073CD" w:rsidRDefault="002073CD" w:rsidP="002073CD">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bdr w:val="none" w:sz="0" w:space="0" w:color="auto"/>
          <w:lang w:val="en-IN" w:eastAsia="en-GB" w:bidi="hi-IN"/>
        </w:rPr>
        <w:t xml:space="preserve">McMahon, Robert. (2003). </w:t>
      </w:r>
      <w:r w:rsidRPr="002073CD">
        <w:rPr>
          <w:rFonts w:ascii="TimesNewRomanPS" w:eastAsia="Times New Roman" w:hAnsi="TimesNewRomanPS"/>
          <w:i/>
          <w:iCs/>
          <w:bdr w:val="none" w:sz="0" w:space="0" w:color="auto"/>
          <w:lang w:val="en-IN" w:eastAsia="en-GB" w:bidi="hi-IN"/>
        </w:rPr>
        <w:t>Cold War-A very Short Introduction</w:t>
      </w:r>
      <w:r w:rsidRPr="002073CD">
        <w:rPr>
          <w:rFonts w:ascii="TimesNewRomanPSMT" w:eastAsia="Times New Roman" w:hAnsi="TimesNewRomanPSMT"/>
          <w:bdr w:val="none" w:sz="0" w:space="0" w:color="auto"/>
          <w:lang w:val="en-IN" w:eastAsia="en-GB" w:bidi="hi-IN"/>
        </w:rPr>
        <w:t>. USA: University Press.</w:t>
      </w:r>
    </w:p>
    <w:p w14:paraId="10C4613D" w14:textId="55E5A950" w:rsidR="002073CD" w:rsidRPr="002073CD" w:rsidRDefault="002073CD" w:rsidP="002073CD">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bdr w:val="none" w:sz="0" w:space="0" w:color="auto"/>
          <w:lang w:val="en-IN" w:eastAsia="en-GB" w:bidi="hi-IN"/>
        </w:rPr>
        <w:t xml:space="preserve">Lee, Stephen J. (1982). </w:t>
      </w:r>
      <w:r w:rsidRPr="002073CD">
        <w:rPr>
          <w:rFonts w:ascii="TimesNewRomanPS" w:eastAsia="Times New Roman" w:hAnsi="TimesNewRomanPS"/>
          <w:i/>
          <w:iCs/>
          <w:bdr w:val="none" w:sz="0" w:space="0" w:color="auto"/>
          <w:lang w:val="en-IN" w:eastAsia="en-GB" w:bidi="hi-IN"/>
        </w:rPr>
        <w:t>Aspects of European History 1789–1980</w:t>
      </w:r>
      <w:r w:rsidRPr="002073CD">
        <w:rPr>
          <w:rFonts w:ascii="TimesNewRomanPSMT" w:eastAsia="Times New Roman" w:hAnsi="TimesNewRomanPSMT"/>
          <w:bdr w:val="none" w:sz="0" w:space="0" w:color="auto"/>
          <w:lang w:val="en-IN" w:eastAsia="en-GB" w:bidi="hi-IN"/>
        </w:rPr>
        <w:t>. London, New York: Routledge</w:t>
      </w:r>
    </w:p>
    <w:p w14:paraId="75EAE7F6" w14:textId="77777777" w:rsidR="002073CD" w:rsidRPr="002073CD" w:rsidRDefault="002073CD" w:rsidP="002073CD">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bdr w:val="none" w:sz="0" w:space="0" w:color="auto"/>
          <w:lang w:val="en-IN" w:eastAsia="en-GB" w:bidi="hi-IN"/>
        </w:rPr>
        <w:t xml:space="preserve">Anderson, David L. (2005). </w:t>
      </w:r>
      <w:r w:rsidRPr="002073CD">
        <w:rPr>
          <w:rFonts w:ascii="TimesNewRomanPS" w:eastAsia="Times New Roman" w:hAnsi="TimesNewRomanPS"/>
          <w:i/>
          <w:iCs/>
          <w:bdr w:val="none" w:sz="0" w:space="0" w:color="auto"/>
          <w:lang w:val="en-IN" w:eastAsia="en-GB" w:bidi="hi-IN"/>
        </w:rPr>
        <w:t>The Vietnam War</w:t>
      </w:r>
      <w:r w:rsidRPr="002073CD">
        <w:rPr>
          <w:rFonts w:ascii="TimesNewRomanPSMT" w:eastAsia="Times New Roman" w:hAnsi="TimesNewRomanPSMT"/>
          <w:bdr w:val="none" w:sz="0" w:space="0" w:color="auto"/>
          <w:lang w:val="en-IN" w:eastAsia="en-GB" w:bidi="hi-IN"/>
        </w:rPr>
        <w:t>. New York: Palgrave Macmillan.</w:t>
      </w:r>
    </w:p>
    <w:p w14:paraId="4A7DAC48" w14:textId="77777777" w:rsidR="002073CD" w:rsidRPr="002073CD" w:rsidRDefault="002073CD" w:rsidP="002073CD">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2073CD">
        <w:rPr>
          <w:rFonts w:ascii="TimesNewRomanPSMT" w:eastAsia="Times New Roman" w:hAnsi="TimesNewRomanPSMT"/>
          <w:bdr w:val="none" w:sz="0" w:space="0" w:color="auto"/>
          <w:lang w:val="en-IN" w:eastAsia="en-GB" w:bidi="hi-IN"/>
        </w:rPr>
        <w:t>Stueck</w:t>
      </w:r>
      <w:proofErr w:type="spellEnd"/>
      <w:r w:rsidRPr="002073CD">
        <w:rPr>
          <w:rFonts w:ascii="TimesNewRomanPSMT" w:eastAsia="Times New Roman" w:hAnsi="TimesNewRomanPSMT"/>
          <w:bdr w:val="none" w:sz="0" w:space="0" w:color="auto"/>
          <w:lang w:val="en-IN" w:eastAsia="en-GB" w:bidi="hi-IN"/>
        </w:rPr>
        <w:t xml:space="preserve">, W. (2010). “The Korean War.” in M.P. Leffler and O.A. </w:t>
      </w:r>
      <w:proofErr w:type="spellStart"/>
      <w:r w:rsidRPr="002073CD">
        <w:rPr>
          <w:rFonts w:ascii="TimesNewRomanPSMT" w:eastAsia="Times New Roman" w:hAnsi="TimesNewRomanPSMT"/>
          <w:bdr w:val="none" w:sz="0" w:space="0" w:color="auto"/>
          <w:lang w:val="en-IN" w:eastAsia="en-GB" w:bidi="hi-IN"/>
        </w:rPr>
        <w:t>Westad</w:t>
      </w:r>
      <w:proofErr w:type="spellEnd"/>
      <w:r w:rsidRPr="002073CD">
        <w:rPr>
          <w:rFonts w:ascii="TimesNewRomanPSMT" w:eastAsia="Times New Roman" w:hAnsi="TimesNewRomanPSMT"/>
          <w:bdr w:val="none" w:sz="0" w:space="0" w:color="auto"/>
          <w:lang w:val="en-IN" w:eastAsia="en-GB" w:bidi="hi-IN"/>
        </w:rPr>
        <w:t xml:space="preserve">, (Eds.). </w:t>
      </w:r>
      <w:r w:rsidRPr="002073CD">
        <w:rPr>
          <w:rFonts w:ascii="TimesNewRomanPS" w:eastAsia="Times New Roman" w:hAnsi="TimesNewRomanPS"/>
          <w:i/>
          <w:iCs/>
          <w:bdr w:val="none" w:sz="0" w:space="0" w:color="auto"/>
          <w:lang w:val="en-IN" w:eastAsia="en-GB" w:bidi="hi-IN"/>
        </w:rPr>
        <w:t>The Cambridge History of the Cold War</w:t>
      </w:r>
      <w:r w:rsidRPr="002073CD">
        <w:rPr>
          <w:rFonts w:ascii="TimesNewRomanPSMT" w:eastAsia="Times New Roman" w:hAnsi="TimesNewRomanPSMT"/>
          <w:bdr w:val="none" w:sz="0" w:space="0" w:color="auto"/>
          <w:lang w:val="en-IN" w:eastAsia="en-GB" w:bidi="hi-IN"/>
        </w:rPr>
        <w:t xml:space="preserve">. Volume 1. Cambridge: Cambridge University Press. </w:t>
      </w:r>
    </w:p>
    <w:p w14:paraId="669D52FA" w14:textId="77777777" w:rsidR="002073CD" w:rsidRPr="002073CD" w:rsidRDefault="002073CD" w:rsidP="002073CD">
      <w:pPr>
        <w:pStyle w:val="List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
    <w:p w14:paraId="793C855C" w14:textId="77777777" w:rsidR="002073CD" w:rsidRDefault="002073CD" w:rsidP="002073CD">
      <w:pPr>
        <w:pStyle w:val="Default"/>
        <w:spacing w:before="0" w:after="100"/>
        <w:jc w:val="both"/>
        <w:rPr>
          <w:rFonts w:ascii="Times New Roman" w:eastAsia="Times New Roman" w:hAnsi="Times New Roman" w:cs="Times New Roman"/>
          <w:shd w:val="clear" w:color="auto" w:fill="FFFFFF"/>
        </w:rPr>
      </w:pPr>
    </w:p>
    <w:p w14:paraId="21D51023" w14:textId="77777777" w:rsidR="002073CD" w:rsidRDefault="002073CD" w:rsidP="002073CD">
      <w:pPr>
        <w:pStyle w:val="Default"/>
        <w:spacing w:before="0" w:after="100"/>
        <w:jc w:val="both"/>
        <w:rPr>
          <w:rFonts w:ascii="Times Roman" w:hAnsi="Times Roman"/>
          <w:b/>
          <w:bCs/>
          <w:shd w:val="clear" w:color="auto" w:fill="FFFFFF"/>
        </w:rPr>
      </w:pPr>
      <w:r>
        <w:rPr>
          <w:rFonts w:ascii="Times Roman" w:hAnsi="Times Roman"/>
          <w:b/>
          <w:bCs/>
          <w:shd w:val="clear" w:color="auto" w:fill="FFFFFF"/>
        </w:rPr>
        <w:t xml:space="preserve">Unit II: (Teaching Time: </w:t>
      </w:r>
      <w:r>
        <w:rPr>
          <w:rFonts w:ascii="TimesNewRomanPS" w:hAnsi="TimesNewRomanPS"/>
          <w:b/>
          <w:bCs/>
        </w:rPr>
        <w:t>3 weeks Approx.</w:t>
      </w:r>
      <w:r>
        <w:rPr>
          <w:rFonts w:ascii="Times Roman" w:hAnsi="Times Roman"/>
          <w:b/>
          <w:bCs/>
          <w:shd w:val="clear" w:color="auto" w:fill="FFFFFF"/>
        </w:rPr>
        <w:t xml:space="preserve">) </w:t>
      </w:r>
    </w:p>
    <w:p w14:paraId="1A79331C" w14:textId="36B9B398" w:rsidR="002073CD" w:rsidRPr="002073CD" w:rsidRDefault="002073CD" w:rsidP="002073C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bdr w:val="none" w:sz="0" w:space="0" w:color="auto"/>
          <w:lang w:val="en-IN" w:eastAsia="en-GB" w:bidi="hi-IN"/>
        </w:rPr>
        <w:t xml:space="preserve">This Unit shall </w:t>
      </w:r>
      <w:r w:rsidR="00891AE2">
        <w:rPr>
          <w:rFonts w:ascii="TimesNewRomanPSMT" w:eastAsia="Times New Roman" w:hAnsi="TimesNewRomanPSMT"/>
          <w:bdr w:val="none" w:sz="0" w:space="0" w:color="auto"/>
          <w:lang w:val="en-IN" w:eastAsia="en-GB" w:bidi="hi-IN"/>
        </w:rPr>
        <w:t>familiarise</w:t>
      </w:r>
      <w:r w:rsidRPr="002073CD">
        <w:rPr>
          <w:rFonts w:ascii="TimesNewRomanPSMT" w:eastAsia="Times New Roman" w:hAnsi="TimesNewRomanPSMT"/>
          <w:bdr w:val="none" w:sz="0" w:space="0" w:color="auto"/>
          <w:lang w:val="en-IN" w:eastAsia="en-GB" w:bidi="hi-IN"/>
        </w:rPr>
        <w:t xml:space="preserve"> the students with the </w:t>
      </w:r>
      <w:r w:rsidR="00891AE2">
        <w:rPr>
          <w:rFonts w:ascii="TimesNewRomanPSMT" w:eastAsia="Times New Roman" w:hAnsi="TimesNewRomanPSMT"/>
          <w:bdr w:val="none" w:sz="0" w:space="0" w:color="auto"/>
          <w:lang w:val="en-IN" w:eastAsia="en-GB" w:bidi="hi-IN"/>
        </w:rPr>
        <w:t>decolonisation</w:t>
      </w:r>
      <w:r w:rsidRPr="002073CD">
        <w:rPr>
          <w:rFonts w:ascii="TimesNewRomanPSMT" w:eastAsia="Times New Roman" w:hAnsi="TimesNewRomanPSMT"/>
          <w:bdr w:val="none" w:sz="0" w:space="0" w:color="auto"/>
          <w:lang w:val="en-IN" w:eastAsia="en-GB" w:bidi="hi-IN"/>
        </w:rPr>
        <w:t xml:space="preserve"> process and the politics of persisting colonial interests through a prescribed case study from the African/South American region. </w:t>
      </w:r>
    </w:p>
    <w:p w14:paraId="68E5A6C1" w14:textId="77777777" w:rsidR="002073CD" w:rsidRPr="002073CD" w:rsidRDefault="002073CD" w:rsidP="002073CD">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bdr w:val="none" w:sz="0" w:space="0" w:color="auto"/>
          <w:lang w:val="en-IN" w:eastAsia="en-GB" w:bidi="hi-IN"/>
        </w:rPr>
        <w:t xml:space="preserve">Lee, Stephen J. (1982). </w:t>
      </w:r>
      <w:r w:rsidRPr="002073CD">
        <w:rPr>
          <w:rFonts w:ascii="TimesNewRomanPS" w:eastAsia="Times New Roman" w:hAnsi="TimesNewRomanPS"/>
          <w:i/>
          <w:iCs/>
          <w:bdr w:val="none" w:sz="0" w:space="0" w:color="auto"/>
          <w:lang w:val="en-IN" w:eastAsia="en-GB" w:bidi="hi-IN"/>
        </w:rPr>
        <w:t>Aspects of European History 1789–1980</w:t>
      </w:r>
      <w:r w:rsidRPr="002073CD">
        <w:rPr>
          <w:rFonts w:ascii="TimesNewRomanPSMT" w:eastAsia="Times New Roman" w:hAnsi="TimesNewRomanPSMT"/>
          <w:bdr w:val="none" w:sz="0" w:space="0" w:color="auto"/>
          <w:lang w:val="en-IN" w:eastAsia="en-GB" w:bidi="hi-IN"/>
        </w:rPr>
        <w:t>. London, New York: Routledge (Ch.36).</w:t>
      </w:r>
    </w:p>
    <w:p w14:paraId="5CF8F6DB" w14:textId="77777777" w:rsidR="002073CD" w:rsidRPr="002073CD" w:rsidRDefault="002073CD" w:rsidP="002073CD">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color w:val="212121"/>
          <w:bdr w:val="none" w:sz="0" w:space="0" w:color="auto"/>
          <w:lang w:val="en-IN" w:eastAsia="en-GB" w:bidi="hi-IN"/>
        </w:rPr>
        <w:t xml:space="preserve">Whitfield, Lindsay. (2018). </w:t>
      </w:r>
      <w:r w:rsidRPr="002073CD">
        <w:rPr>
          <w:rFonts w:ascii="TimesNewRomanPS" w:eastAsia="Times New Roman" w:hAnsi="TimesNewRomanPS"/>
          <w:i/>
          <w:iCs/>
          <w:color w:val="212121"/>
          <w:bdr w:val="none" w:sz="0" w:space="0" w:color="auto"/>
          <w:lang w:val="en-IN" w:eastAsia="en-GB" w:bidi="hi-IN"/>
        </w:rPr>
        <w:t>Economies after Colonialism: Ghana and the Struggle for Power</w:t>
      </w:r>
      <w:r w:rsidRPr="002073CD">
        <w:rPr>
          <w:rFonts w:ascii="TimesNewRomanPSMT" w:eastAsia="Times New Roman" w:hAnsi="TimesNewRomanPSMT"/>
          <w:color w:val="212121"/>
          <w:bdr w:val="none" w:sz="0" w:space="0" w:color="auto"/>
          <w:lang w:val="en-IN" w:eastAsia="en-GB" w:bidi="hi-IN"/>
        </w:rPr>
        <w:t xml:space="preserve">. Cambridge: Cambridge University Press, pp. 133-177. </w:t>
      </w:r>
    </w:p>
    <w:p w14:paraId="5849036A" w14:textId="77777777" w:rsidR="00800217" w:rsidRPr="00800217" w:rsidRDefault="00800217" w:rsidP="00800217">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Choi, Sung-</w:t>
      </w:r>
      <w:proofErr w:type="spellStart"/>
      <w:r w:rsidRPr="00800217">
        <w:rPr>
          <w:rFonts w:ascii="TimesNewRomanPSMT" w:eastAsia="Times New Roman" w:hAnsi="TimesNewRomanPSMT"/>
          <w:bdr w:val="none" w:sz="0" w:space="0" w:color="auto"/>
          <w:lang w:val="en-IN" w:eastAsia="en-GB" w:bidi="hi-IN"/>
        </w:rPr>
        <w:t>Eun</w:t>
      </w:r>
      <w:proofErr w:type="spellEnd"/>
      <w:r w:rsidRPr="00800217">
        <w:rPr>
          <w:rFonts w:ascii="TimesNewRomanPSMT" w:eastAsia="Times New Roman" w:hAnsi="TimesNewRomanPSMT"/>
          <w:bdr w:val="none" w:sz="0" w:space="0" w:color="auto"/>
          <w:lang w:val="en-IN" w:eastAsia="en-GB" w:bidi="hi-IN"/>
        </w:rPr>
        <w:t xml:space="preserve">. (2016). </w:t>
      </w:r>
      <w:r w:rsidRPr="00800217">
        <w:rPr>
          <w:rFonts w:ascii="TimesNewRomanPS" w:eastAsia="Times New Roman" w:hAnsi="TimesNewRomanPS"/>
          <w:i/>
          <w:iCs/>
          <w:bdr w:val="none" w:sz="0" w:space="0" w:color="auto"/>
          <w:lang w:val="en-IN" w:eastAsia="en-GB" w:bidi="hi-IN"/>
        </w:rPr>
        <w:t>Decolonization and the French of Algeria: Bringing the Settler Colony Home</w:t>
      </w:r>
      <w:r w:rsidRPr="00800217">
        <w:rPr>
          <w:rFonts w:ascii="TimesNewRomanPSMT" w:eastAsia="Times New Roman" w:hAnsi="TimesNewRomanPSMT"/>
          <w:bdr w:val="none" w:sz="0" w:space="0" w:color="auto"/>
          <w:lang w:val="en-IN" w:eastAsia="en-GB" w:bidi="hi-IN"/>
        </w:rPr>
        <w:t>. New York: Springer (Introduction).</w:t>
      </w:r>
    </w:p>
    <w:p w14:paraId="54F7369A" w14:textId="701A2D95" w:rsidR="00800217" w:rsidRPr="00800217" w:rsidRDefault="00800217" w:rsidP="00800217">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Findley, Carter V. and John </w:t>
      </w:r>
      <w:proofErr w:type="spellStart"/>
      <w:r w:rsidRPr="00800217">
        <w:rPr>
          <w:rFonts w:ascii="TimesNewRomanPSMT" w:eastAsia="Times New Roman" w:hAnsi="TimesNewRomanPSMT"/>
          <w:bdr w:val="none" w:sz="0" w:space="0" w:color="auto"/>
          <w:lang w:val="en-IN" w:eastAsia="en-GB" w:bidi="hi-IN"/>
        </w:rPr>
        <w:t>Rothey</w:t>
      </w:r>
      <w:proofErr w:type="spellEnd"/>
      <w:r w:rsidRPr="00800217">
        <w:rPr>
          <w:rFonts w:ascii="TimesNewRomanPSMT" w:eastAsia="Times New Roman" w:hAnsi="TimesNewRomanPSMT"/>
          <w:bdr w:val="none" w:sz="0" w:space="0" w:color="auto"/>
          <w:lang w:val="en-IN" w:eastAsia="en-GB" w:bidi="hi-IN"/>
        </w:rPr>
        <w:t xml:space="preserve">. (2011). </w:t>
      </w:r>
      <w:r w:rsidRPr="00800217">
        <w:rPr>
          <w:rFonts w:ascii="TimesNewRomanPS" w:eastAsia="Times New Roman" w:hAnsi="TimesNewRomanPS"/>
          <w:i/>
          <w:iCs/>
          <w:bdr w:val="none" w:sz="0" w:space="0" w:color="auto"/>
          <w:lang w:val="en-IN" w:eastAsia="en-GB" w:bidi="hi-IN"/>
        </w:rPr>
        <w:t>Twentieth-Century World</w:t>
      </w:r>
      <w:r w:rsidRPr="00800217">
        <w:rPr>
          <w:rFonts w:ascii="TimesNewRomanPSMT" w:eastAsia="Times New Roman" w:hAnsi="TimesNewRomanPSMT"/>
          <w:bdr w:val="none" w:sz="0" w:space="0" w:color="auto"/>
          <w:lang w:val="en-IN" w:eastAsia="en-GB" w:bidi="hi-IN"/>
        </w:rPr>
        <w:t xml:space="preserve">. USA: Wadsworth Publishing. </w:t>
      </w:r>
    </w:p>
    <w:p w14:paraId="5354D857" w14:textId="77777777" w:rsidR="00800217" w:rsidRPr="00800217" w:rsidRDefault="00800217" w:rsidP="00800217">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800217">
        <w:rPr>
          <w:rFonts w:ascii="TimesNewRomanPSMT" w:eastAsia="Times New Roman" w:hAnsi="TimesNewRomanPSMT"/>
          <w:bdr w:val="none" w:sz="0" w:space="0" w:color="auto"/>
          <w:lang w:val="en-IN" w:eastAsia="en-GB" w:bidi="hi-IN"/>
        </w:rPr>
        <w:t>Duikar</w:t>
      </w:r>
      <w:proofErr w:type="spellEnd"/>
      <w:r w:rsidRPr="00800217">
        <w:rPr>
          <w:rFonts w:ascii="TimesNewRomanPSMT" w:eastAsia="Times New Roman" w:hAnsi="TimesNewRomanPSMT"/>
          <w:bdr w:val="none" w:sz="0" w:space="0" w:color="auto"/>
          <w:lang w:val="en-IN" w:eastAsia="en-GB" w:bidi="hi-IN"/>
        </w:rPr>
        <w:t xml:space="preserve">, William J. (2005) </w:t>
      </w:r>
      <w:r w:rsidRPr="00800217">
        <w:rPr>
          <w:rFonts w:ascii="TimesNewRomanPS" w:eastAsia="Times New Roman" w:hAnsi="TimesNewRomanPS"/>
          <w:i/>
          <w:iCs/>
          <w:bdr w:val="none" w:sz="0" w:space="0" w:color="auto"/>
          <w:lang w:val="en-IN" w:eastAsia="en-GB" w:bidi="hi-IN"/>
        </w:rPr>
        <w:t>Twentieth-Century World History</w:t>
      </w:r>
      <w:r w:rsidRPr="00800217">
        <w:rPr>
          <w:rFonts w:ascii="TimesNewRomanPSMT" w:eastAsia="Times New Roman" w:hAnsi="TimesNewRomanPSMT"/>
          <w:bdr w:val="none" w:sz="0" w:space="0" w:color="auto"/>
          <w:lang w:val="en-IN" w:eastAsia="en-GB" w:bidi="hi-IN"/>
        </w:rPr>
        <w:t>. USA: Wadsworth Cengage Learning.</w:t>
      </w:r>
    </w:p>
    <w:p w14:paraId="3753B13A" w14:textId="714E8055" w:rsidR="00800217" w:rsidRPr="00800217" w:rsidRDefault="00800217" w:rsidP="00800217">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Roberts, J.M. (1999). </w:t>
      </w:r>
      <w:r w:rsidRPr="00800217">
        <w:rPr>
          <w:rFonts w:ascii="TimesNewRomanPS" w:eastAsia="Times New Roman" w:hAnsi="TimesNewRomanPS"/>
          <w:i/>
          <w:iCs/>
          <w:bdr w:val="none" w:sz="0" w:space="0" w:color="auto"/>
          <w:lang w:val="en-IN" w:eastAsia="en-GB" w:bidi="hi-IN"/>
        </w:rPr>
        <w:t>Twentieth-Century, the History of the World, 1901-2000</w:t>
      </w:r>
      <w:r w:rsidRPr="00800217">
        <w:rPr>
          <w:rFonts w:ascii="TimesNewRomanPSMT" w:eastAsia="Times New Roman" w:hAnsi="TimesNewRomanPSMT"/>
          <w:bdr w:val="none" w:sz="0" w:space="0" w:color="auto"/>
          <w:lang w:val="en-IN" w:eastAsia="en-GB" w:bidi="hi-IN"/>
        </w:rPr>
        <w:t xml:space="preserve">. New York: Viking. </w:t>
      </w:r>
    </w:p>
    <w:p w14:paraId="6D71CF27" w14:textId="77777777" w:rsidR="002073CD" w:rsidRPr="00F6170C" w:rsidRDefault="002073CD" w:rsidP="002073CD">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Mahajan, </w:t>
      </w:r>
      <w:proofErr w:type="spellStart"/>
      <w:r w:rsidRPr="00F6170C">
        <w:rPr>
          <w:rFonts w:ascii="TimesNewRomanPSMT" w:eastAsia="Times New Roman" w:hAnsi="TimesNewRomanPSMT"/>
          <w:bdr w:val="none" w:sz="0" w:space="0" w:color="auto"/>
          <w:lang w:val="en-IN" w:eastAsia="en-GB" w:bidi="hi-IN"/>
        </w:rPr>
        <w:t>Sneh</w:t>
      </w:r>
      <w:proofErr w:type="spellEnd"/>
      <w:r w:rsidRPr="00F6170C">
        <w:rPr>
          <w:rFonts w:ascii="TimesNewRomanPSMT" w:eastAsia="Times New Roman" w:hAnsi="TimesNewRomanPSMT"/>
          <w:bdr w:val="none" w:sz="0" w:space="0" w:color="auto"/>
          <w:lang w:val="en-IN" w:eastAsia="en-GB" w:bidi="hi-IN"/>
        </w:rPr>
        <w:t xml:space="preserve">. (2009). </w:t>
      </w:r>
      <w:r w:rsidRPr="00F6170C">
        <w:rPr>
          <w:rFonts w:ascii="TimesNewRomanPS" w:eastAsia="Times New Roman" w:hAnsi="TimesNewRomanPS"/>
          <w:i/>
          <w:iCs/>
          <w:bdr w:val="none" w:sz="0" w:space="0" w:color="auto"/>
          <w:lang w:val="en-IN" w:eastAsia="en-GB" w:bidi="hi-IN"/>
        </w:rPr>
        <w:t>Issues in Twentieth Century World History</w:t>
      </w:r>
      <w:r w:rsidRPr="00F6170C">
        <w:rPr>
          <w:rFonts w:ascii="TimesNewRomanPSMT" w:eastAsia="Times New Roman" w:hAnsi="TimesNewRomanPSMT"/>
          <w:bdr w:val="none" w:sz="0" w:space="0" w:color="auto"/>
          <w:lang w:val="en-IN" w:eastAsia="en-GB" w:bidi="hi-IN"/>
        </w:rPr>
        <w:t>. Delhi: Macmillan.</w:t>
      </w:r>
    </w:p>
    <w:p w14:paraId="4224EB73" w14:textId="77777777" w:rsidR="002073CD" w:rsidRPr="00F6170C" w:rsidRDefault="002073CD" w:rsidP="002073CD">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ArialUnicodeMS" w:eastAsia="Times New Roman" w:hAnsi="ArialUnicodeMS" w:cs="Mangal"/>
          <w:bdr w:val="none" w:sz="0" w:space="0" w:color="auto"/>
          <w:cs/>
          <w:lang w:val="en-IN" w:eastAsia="en-GB" w:bidi="hi-IN"/>
        </w:rPr>
        <w:t>महाजन</w:t>
      </w:r>
      <w:r w:rsidRPr="00F6170C">
        <w:rPr>
          <w:rFonts w:ascii="Helvetica" w:eastAsia="Times New Roman" w:hAnsi="Helvetica"/>
          <w:bdr w:val="none" w:sz="0" w:space="0" w:color="auto"/>
          <w:lang w:val="en-IN" w:eastAsia="en-GB" w:bidi="hi-IN"/>
        </w:rPr>
        <w:t>,</w:t>
      </w:r>
      <w:r>
        <w:rPr>
          <w:rFonts w:ascii="Kohinoor Devanagari" w:eastAsia="Times New Roman" w:hAnsi="Kohinoor Devanagari" w:cs="Kohinoor Devanagari" w:hint="cs"/>
          <w:bdr w:val="none" w:sz="0" w:space="0" w:color="auto"/>
          <w:cs/>
          <w:lang w:val="en-IN" w:eastAsia="en-GB" w:bidi="hi-IN"/>
        </w:rPr>
        <w:t>स्नेहा</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२०१६</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बीसवी</w:t>
      </w:r>
      <w:r>
        <w:rPr>
          <w:rFonts w:ascii="ArialUnicodeMS" w:eastAsia="Times New Roman" w:hAnsi="ArialUnicodeMS" w:cs="Mangal" w:hint="cs"/>
          <w:bdr w:val="none" w:sz="0" w:space="0" w:color="auto"/>
          <w:cs/>
          <w:lang w:val="en-IN" w:eastAsia="en-GB" w:bidi="hi-IN"/>
        </w:rPr>
        <w:t xml:space="preserve"> शताब्दी का इतिहास: एक झलक भाग एक, दिल्ली: लक्ष्मीप्रकाशन </w:t>
      </w:r>
    </w:p>
    <w:p w14:paraId="1D69845B" w14:textId="77777777" w:rsidR="002073CD" w:rsidRPr="008D0CF9" w:rsidRDefault="002073CD" w:rsidP="002073CD">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ArialUnicodeMS" w:eastAsia="Times New Roman" w:hAnsi="ArialUnicodeMS" w:cs="Mangal"/>
          <w:bdr w:val="none" w:sz="0" w:space="0" w:color="auto"/>
          <w:cs/>
          <w:lang w:val="en-IN" w:eastAsia="en-GB" w:bidi="hi-IN"/>
        </w:rPr>
        <w:lastRenderedPageBreak/>
        <w:t>देशपांडे</w:t>
      </w:r>
      <w:r w:rsidRPr="00F6170C">
        <w:rPr>
          <w:rFonts w:ascii="Helvetica" w:eastAsia="Times New Roman" w:hAnsi="Helvetica"/>
          <w:bdr w:val="none" w:sz="0" w:space="0" w:color="auto"/>
          <w:lang w:val="en-IN" w:eastAsia="en-GB" w:bidi="hi-IN"/>
        </w:rPr>
        <w:t xml:space="preserve">, </w:t>
      </w:r>
      <w:r>
        <w:rPr>
          <w:rFonts w:ascii="ArialUnicodeMS" w:eastAsia="Times New Roman" w:hAnsi="ArialUnicodeMS" w:cs="Mangal" w:hint="cs"/>
          <w:bdr w:val="none" w:sz="0" w:space="0" w:color="auto"/>
          <w:cs/>
          <w:lang w:val="en-IN" w:eastAsia="en-GB" w:bidi="hi-IN"/>
        </w:rPr>
        <w:t>अनिरुध</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२०१४</w:t>
      </w:r>
      <w:r w:rsidRPr="00F6170C">
        <w:rPr>
          <w:rFonts w:ascii="Helvetica" w:eastAsia="Times New Roman" w:hAnsi="Helvetica"/>
          <w:bdr w:val="none" w:sz="0" w:space="0" w:color="auto"/>
          <w:lang w:val="en-IN" w:eastAsia="en-GB" w:bidi="hi-IN"/>
        </w:rPr>
        <w:t>).</w:t>
      </w:r>
      <w:r>
        <w:rPr>
          <w:rFonts w:ascii="Helvetica" w:eastAsia="Times New Roman" w:hAnsi="Helvetica" w:hint="cs"/>
          <w:bdr w:val="none" w:sz="0" w:space="0" w:color="auto"/>
          <w:cs/>
          <w:lang w:val="en-IN" w:eastAsia="en-GB" w:bidi="hi-IN"/>
        </w:rPr>
        <w:t xml:space="preserve"> </w:t>
      </w:r>
      <w:r>
        <w:rPr>
          <w:rFonts w:ascii="Kohinoor Devanagari" w:eastAsia="Times New Roman" w:hAnsi="Kohinoor Devanagari" w:cs="Kohinoor Devanagari" w:hint="cs"/>
          <w:bdr w:val="none" w:sz="0" w:space="0" w:color="auto"/>
          <w:cs/>
          <w:lang w:val="en-IN" w:eastAsia="en-GB" w:bidi="hi-IN"/>
        </w:rPr>
        <w:t xml:space="preserve">विश्व इतिहास के प्रमुख मुद्दे: बदलते आयाम, दिल्ली, दिल्ली विश्विध्यालय प्रकाशन </w:t>
      </w:r>
    </w:p>
    <w:p w14:paraId="740747E9" w14:textId="77777777" w:rsidR="002073CD" w:rsidRDefault="002073CD" w:rsidP="002073CD">
      <w:pPr>
        <w:pStyle w:val="Default"/>
        <w:spacing w:before="0" w:after="100"/>
        <w:jc w:val="both"/>
        <w:rPr>
          <w:rFonts w:ascii="Times Roman" w:eastAsia="Times Roman" w:hAnsi="Times Roman" w:cs="Times Roman"/>
          <w:shd w:val="clear" w:color="auto" w:fill="FFFFFF"/>
        </w:rPr>
      </w:pPr>
    </w:p>
    <w:p w14:paraId="565E9FF7" w14:textId="5E396AB5" w:rsidR="002073CD" w:rsidRDefault="002073CD" w:rsidP="002073CD">
      <w:pPr>
        <w:pStyle w:val="Default"/>
        <w:spacing w:before="0" w:after="100"/>
        <w:jc w:val="both"/>
        <w:rPr>
          <w:rFonts w:ascii="TimesNewRomanPS" w:hAnsi="TimesNewRomanPS" w:hint="eastAsia"/>
          <w:b/>
          <w:bCs/>
        </w:rPr>
      </w:pPr>
      <w:r>
        <w:rPr>
          <w:rFonts w:ascii="Times Roman" w:hAnsi="Times Roman"/>
          <w:b/>
          <w:bCs/>
          <w:shd w:val="clear" w:color="auto" w:fill="FFFFFF"/>
        </w:rPr>
        <w:t xml:space="preserve">Unit III: (Teaching Time: </w:t>
      </w:r>
      <w:r w:rsidR="00800217">
        <w:rPr>
          <w:rFonts w:ascii="TimesNewRomanPS" w:hAnsi="TimesNewRomanPS"/>
          <w:b/>
          <w:bCs/>
        </w:rPr>
        <w:t>6</w:t>
      </w:r>
      <w:r>
        <w:rPr>
          <w:rFonts w:ascii="TimesNewRomanPS" w:hAnsi="TimesNewRomanPS"/>
          <w:b/>
          <w:bCs/>
        </w:rPr>
        <w:t xml:space="preserve"> weeks Approx.)</w:t>
      </w:r>
    </w:p>
    <w:p w14:paraId="072BBD59" w14:textId="77777777" w:rsidR="002073CD" w:rsidRDefault="002073CD" w:rsidP="002073CD">
      <w:pPr>
        <w:pStyle w:val="Default"/>
        <w:spacing w:before="0" w:after="100"/>
        <w:jc w:val="both"/>
        <w:rPr>
          <w:rFonts w:ascii="TimesNewRomanPS" w:hAnsi="TimesNewRomanPS" w:hint="eastAsia"/>
          <w:b/>
          <w:bCs/>
        </w:rPr>
      </w:pPr>
    </w:p>
    <w:p w14:paraId="67D6FD43" w14:textId="77777777" w:rsidR="00800217" w:rsidRPr="00800217" w:rsidRDefault="00800217" w:rsidP="0080021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This Unit shall provide an outline of important case studies of popular movements that emerged in the latter half of the twentieth century </w:t>
      </w:r>
    </w:p>
    <w:p w14:paraId="3D2E3F86" w14:textId="77777777" w:rsidR="002073CD" w:rsidRPr="00F6170C" w:rsidRDefault="002073CD" w:rsidP="002073C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Pr>
          <w:rFonts w:ascii="TimesNewRomanPSMT" w:eastAsia="Times New Roman" w:hAnsi="TimesNewRomanPSMT"/>
          <w:bdr w:val="none" w:sz="0" w:space="0" w:color="auto"/>
          <w:lang w:val="en-IN" w:eastAsia="en-GB" w:bidi="hi-IN"/>
        </w:rPr>
        <w:t>Readings:</w:t>
      </w:r>
    </w:p>
    <w:p w14:paraId="5777EAD7" w14:textId="77777777"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Findley, Carter V. and John </w:t>
      </w:r>
      <w:proofErr w:type="spellStart"/>
      <w:r w:rsidRPr="00800217">
        <w:rPr>
          <w:rFonts w:ascii="TimesNewRomanPSMT" w:eastAsia="Times New Roman" w:hAnsi="TimesNewRomanPSMT"/>
          <w:bdr w:val="none" w:sz="0" w:space="0" w:color="auto"/>
          <w:lang w:val="en-IN" w:eastAsia="en-GB" w:bidi="hi-IN"/>
        </w:rPr>
        <w:t>Rothey</w:t>
      </w:r>
      <w:proofErr w:type="spellEnd"/>
      <w:r w:rsidRPr="00800217">
        <w:rPr>
          <w:rFonts w:ascii="TimesNewRomanPSMT" w:eastAsia="Times New Roman" w:hAnsi="TimesNewRomanPSMT"/>
          <w:bdr w:val="none" w:sz="0" w:space="0" w:color="auto"/>
          <w:lang w:val="en-IN" w:eastAsia="en-GB" w:bidi="hi-IN"/>
        </w:rPr>
        <w:t xml:space="preserve">. (2011). </w:t>
      </w:r>
      <w:r w:rsidRPr="00800217">
        <w:rPr>
          <w:rFonts w:ascii="TimesNewRomanPS" w:eastAsia="Times New Roman" w:hAnsi="TimesNewRomanPS"/>
          <w:i/>
          <w:iCs/>
          <w:bdr w:val="none" w:sz="0" w:space="0" w:color="auto"/>
          <w:lang w:val="en-IN" w:eastAsia="en-GB" w:bidi="hi-IN"/>
        </w:rPr>
        <w:t>Twentieth-Century World</w:t>
      </w:r>
      <w:r w:rsidRPr="00800217">
        <w:rPr>
          <w:rFonts w:ascii="TimesNewRomanPSMT" w:eastAsia="Times New Roman" w:hAnsi="TimesNewRomanPSMT"/>
          <w:bdr w:val="none" w:sz="0" w:space="0" w:color="auto"/>
          <w:lang w:val="en-IN" w:eastAsia="en-GB" w:bidi="hi-IN"/>
        </w:rPr>
        <w:t xml:space="preserve">. USA: Wadsworth Publishing. </w:t>
      </w:r>
    </w:p>
    <w:p w14:paraId="7B3758AD" w14:textId="77777777"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800217">
        <w:rPr>
          <w:rFonts w:ascii="TimesNewRomanPSMT" w:eastAsia="Times New Roman" w:hAnsi="TimesNewRomanPSMT"/>
          <w:bdr w:val="none" w:sz="0" w:space="0" w:color="auto"/>
          <w:lang w:val="en-IN" w:eastAsia="en-GB" w:bidi="hi-IN"/>
        </w:rPr>
        <w:t>Duikar</w:t>
      </w:r>
      <w:proofErr w:type="spellEnd"/>
      <w:r w:rsidRPr="00800217">
        <w:rPr>
          <w:rFonts w:ascii="TimesNewRomanPSMT" w:eastAsia="Times New Roman" w:hAnsi="TimesNewRomanPSMT"/>
          <w:bdr w:val="none" w:sz="0" w:space="0" w:color="auto"/>
          <w:lang w:val="en-IN" w:eastAsia="en-GB" w:bidi="hi-IN"/>
        </w:rPr>
        <w:t xml:space="preserve">, William J. (2005) </w:t>
      </w:r>
      <w:r w:rsidRPr="00800217">
        <w:rPr>
          <w:rFonts w:ascii="TimesNewRomanPS" w:eastAsia="Times New Roman" w:hAnsi="TimesNewRomanPS"/>
          <w:i/>
          <w:iCs/>
          <w:bdr w:val="none" w:sz="0" w:space="0" w:color="auto"/>
          <w:lang w:val="en-IN" w:eastAsia="en-GB" w:bidi="hi-IN"/>
        </w:rPr>
        <w:t>Twentieth-Century World History</w:t>
      </w:r>
      <w:r w:rsidRPr="00800217">
        <w:rPr>
          <w:rFonts w:ascii="TimesNewRomanPSMT" w:eastAsia="Times New Roman" w:hAnsi="TimesNewRomanPSMT"/>
          <w:bdr w:val="none" w:sz="0" w:space="0" w:color="auto"/>
          <w:lang w:val="en-IN" w:eastAsia="en-GB" w:bidi="hi-IN"/>
        </w:rPr>
        <w:t>. USA: Wadsworth Cengage Learning.</w:t>
      </w:r>
    </w:p>
    <w:p w14:paraId="0A1A9BAD" w14:textId="77777777"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Burkett, Elinor. (YEAR). “Women's Rights Movement - Political and Social Movement.” </w:t>
      </w:r>
      <w:r w:rsidRPr="00800217">
        <w:rPr>
          <w:rFonts w:ascii="TimesNewRomanPS" w:eastAsia="Times New Roman" w:hAnsi="TimesNewRomanPS"/>
          <w:i/>
          <w:iCs/>
          <w:bdr w:val="none" w:sz="0" w:space="0" w:color="auto"/>
          <w:lang w:val="en-IN" w:eastAsia="en-GB" w:bidi="hi-IN"/>
        </w:rPr>
        <w:t xml:space="preserve">Encyclopaedia Britannica </w:t>
      </w:r>
      <w:r w:rsidRPr="00800217">
        <w:rPr>
          <w:rFonts w:ascii="TimesNewRomanPSMT" w:eastAsia="Times New Roman" w:hAnsi="TimesNewRomanPSMT"/>
          <w:bdr w:val="none" w:sz="0" w:space="0" w:color="auto"/>
          <w:lang w:val="en-IN" w:eastAsia="en-GB" w:bidi="hi-IN"/>
        </w:rPr>
        <w:t>(</w:t>
      </w:r>
      <w:r w:rsidRPr="00800217">
        <w:rPr>
          <w:rFonts w:ascii="TimesNewRomanPSMT" w:eastAsia="Times New Roman" w:hAnsi="TimesNewRomanPSMT"/>
          <w:color w:val="0000FF"/>
          <w:bdr w:val="none" w:sz="0" w:space="0" w:color="auto"/>
          <w:lang w:val="en-IN" w:eastAsia="en-GB" w:bidi="hi-IN"/>
        </w:rPr>
        <w:t>https://www.britannica.com/topic/womens-movement</w:t>
      </w:r>
      <w:r w:rsidRPr="00800217">
        <w:rPr>
          <w:rFonts w:ascii="TimesNewRomanPSMT" w:eastAsia="Times New Roman" w:hAnsi="TimesNewRomanPSMT"/>
          <w:bdr w:val="none" w:sz="0" w:space="0" w:color="auto"/>
          <w:lang w:val="en-IN" w:eastAsia="en-GB" w:bidi="hi-IN"/>
        </w:rPr>
        <w:t xml:space="preserve">). </w:t>
      </w:r>
    </w:p>
    <w:p w14:paraId="67C15673" w14:textId="77777777"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Flavia Agnes. (2001). </w:t>
      </w:r>
      <w:r w:rsidRPr="00800217">
        <w:rPr>
          <w:rFonts w:ascii="TimesNewRomanPS" w:eastAsia="Times New Roman" w:hAnsi="TimesNewRomanPS"/>
          <w:i/>
          <w:iCs/>
          <w:bdr w:val="none" w:sz="0" w:space="0" w:color="auto"/>
          <w:lang w:val="en-IN" w:eastAsia="en-GB" w:bidi="hi-IN"/>
        </w:rPr>
        <w:t xml:space="preserve">Law and Gender Equality: The Politics of Women’s Rights in India. </w:t>
      </w:r>
      <w:r w:rsidRPr="00800217">
        <w:rPr>
          <w:rFonts w:ascii="TimesNewRomanPSMT" w:eastAsia="Times New Roman" w:hAnsi="TimesNewRomanPSMT"/>
          <w:bdr w:val="none" w:sz="0" w:space="0" w:color="auto"/>
          <w:lang w:val="en-IN" w:eastAsia="en-GB" w:bidi="hi-IN"/>
        </w:rPr>
        <w:t>Delhi: Oxford University Press (relevant sections in Part-II).</w:t>
      </w:r>
    </w:p>
    <w:p w14:paraId="4F2C235B" w14:textId="77777777"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color w:val="212121"/>
          <w:bdr w:val="none" w:sz="0" w:space="0" w:color="auto"/>
          <w:lang w:val="en-IN" w:eastAsia="en-GB" w:bidi="hi-IN"/>
        </w:rPr>
        <w:t>Joan Martinez-</w:t>
      </w:r>
      <w:proofErr w:type="spellStart"/>
      <w:r w:rsidRPr="00800217">
        <w:rPr>
          <w:rFonts w:ascii="TimesNewRomanPSMT" w:eastAsia="Times New Roman" w:hAnsi="TimesNewRomanPSMT"/>
          <w:color w:val="212121"/>
          <w:bdr w:val="none" w:sz="0" w:space="0" w:color="auto"/>
          <w:lang w:val="en-IN" w:eastAsia="en-GB" w:bidi="hi-IN"/>
        </w:rPr>
        <w:t>Alier</w:t>
      </w:r>
      <w:proofErr w:type="spellEnd"/>
      <w:r w:rsidRPr="00800217">
        <w:rPr>
          <w:rFonts w:ascii="TimesNewRomanPS" w:eastAsia="Times New Roman" w:hAnsi="TimesNewRomanPS"/>
          <w:i/>
          <w:iCs/>
          <w:color w:val="212121"/>
          <w:bdr w:val="none" w:sz="0" w:space="0" w:color="auto"/>
          <w:lang w:val="en-IN" w:eastAsia="en-GB" w:bidi="hi-IN"/>
        </w:rPr>
        <w:t xml:space="preserve">. </w:t>
      </w:r>
      <w:r w:rsidRPr="00800217">
        <w:rPr>
          <w:rFonts w:ascii="TimesNewRomanPSMT" w:eastAsia="Times New Roman" w:hAnsi="TimesNewRomanPSMT"/>
          <w:color w:val="212121"/>
          <w:bdr w:val="none" w:sz="0" w:space="0" w:color="auto"/>
          <w:lang w:val="en-IN" w:eastAsia="en-GB" w:bidi="hi-IN"/>
        </w:rPr>
        <w:t xml:space="preserve">(2012). </w:t>
      </w:r>
      <w:r w:rsidRPr="00800217">
        <w:rPr>
          <w:rFonts w:ascii="TimesNewRomanPS" w:eastAsia="Times New Roman" w:hAnsi="TimesNewRomanPS"/>
          <w:i/>
          <w:iCs/>
          <w:color w:val="212121"/>
          <w:bdr w:val="none" w:sz="0" w:space="0" w:color="auto"/>
          <w:lang w:val="en-IN" w:eastAsia="en-GB" w:bidi="hi-IN"/>
        </w:rPr>
        <w:t>“</w:t>
      </w:r>
      <w:r w:rsidRPr="00800217">
        <w:rPr>
          <w:rFonts w:ascii="TimesNewRomanPSMT" w:eastAsia="Times New Roman" w:hAnsi="TimesNewRomanPSMT"/>
          <w:color w:val="212121"/>
          <w:bdr w:val="none" w:sz="0" w:space="0" w:color="auto"/>
          <w:lang w:val="en-IN" w:eastAsia="en-GB" w:bidi="hi-IN"/>
        </w:rPr>
        <w:t xml:space="preserve">The Environmentalism of the Poor: Its Origins and Spread” in </w:t>
      </w:r>
      <w:r w:rsidRPr="00800217">
        <w:rPr>
          <w:rFonts w:ascii="TimesNewRomanPS" w:eastAsia="Times New Roman" w:hAnsi="TimesNewRomanPS"/>
          <w:i/>
          <w:iCs/>
          <w:color w:val="212121"/>
          <w:bdr w:val="none" w:sz="0" w:space="0" w:color="auto"/>
          <w:lang w:val="en-IN" w:eastAsia="en-GB" w:bidi="hi-IN"/>
        </w:rPr>
        <w:t>A Companion to Global Environmental History</w:t>
      </w:r>
      <w:r w:rsidRPr="00800217">
        <w:rPr>
          <w:rFonts w:ascii="TimesNewRomanPSMT" w:eastAsia="Times New Roman" w:hAnsi="TimesNewRomanPSMT"/>
          <w:color w:val="212121"/>
          <w:bdr w:val="none" w:sz="0" w:space="0" w:color="auto"/>
          <w:lang w:val="en-IN" w:eastAsia="en-GB" w:bidi="hi-IN"/>
        </w:rPr>
        <w:t xml:space="preserve">, Eds. J. R. McNeill and Erin Stewart Mauldin, West Sussex: Wiley-Blackwell, pp. 455-73. </w:t>
      </w:r>
    </w:p>
    <w:p w14:paraId="0789F3DB" w14:textId="77777777"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color w:val="212121"/>
          <w:bdr w:val="none" w:sz="0" w:space="0" w:color="auto"/>
          <w:lang w:val="en-IN" w:eastAsia="en-GB" w:bidi="hi-IN"/>
        </w:rPr>
        <w:t xml:space="preserve">Nagraj, Vijay K. &amp; Nithya V Raman (2006). “Are we Prepared for Another Bhopal.” in </w:t>
      </w:r>
      <w:r w:rsidRPr="00800217">
        <w:rPr>
          <w:rFonts w:ascii="TimesNewRomanPS" w:eastAsia="Times New Roman" w:hAnsi="TimesNewRomanPS"/>
          <w:i/>
          <w:iCs/>
          <w:color w:val="212121"/>
          <w:bdr w:val="none" w:sz="0" w:space="0" w:color="auto"/>
          <w:lang w:val="en-IN" w:eastAsia="en-GB" w:bidi="hi-IN"/>
        </w:rPr>
        <w:t>Environmental Issues in India</w:t>
      </w:r>
      <w:r w:rsidRPr="00800217">
        <w:rPr>
          <w:rFonts w:ascii="TimesNewRomanPSMT" w:eastAsia="Times New Roman" w:hAnsi="TimesNewRomanPSMT"/>
          <w:color w:val="212121"/>
          <w:bdr w:val="none" w:sz="0" w:space="0" w:color="auto"/>
          <w:lang w:val="en-IN" w:eastAsia="en-GB" w:bidi="hi-IN"/>
        </w:rPr>
        <w:t>, ed. Mahesh Rangarajan, Delhi: Pearson. (Available in Hindi also)</w:t>
      </w:r>
    </w:p>
    <w:p w14:paraId="00489207" w14:textId="77777777"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color w:val="212121"/>
          <w:bdr w:val="none" w:sz="0" w:space="0" w:color="auto"/>
          <w:lang w:val="en-IN" w:eastAsia="en-GB" w:bidi="hi-IN"/>
        </w:rPr>
        <w:t xml:space="preserve">McNeill, J. R. (2001). </w:t>
      </w:r>
      <w:r w:rsidRPr="00800217">
        <w:rPr>
          <w:rFonts w:ascii="TimesNewRomanPS" w:eastAsia="Times New Roman" w:hAnsi="TimesNewRomanPS"/>
          <w:i/>
          <w:iCs/>
          <w:color w:val="212121"/>
          <w:bdr w:val="none" w:sz="0" w:space="0" w:color="auto"/>
          <w:lang w:val="en-IN" w:eastAsia="en-GB" w:bidi="hi-IN"/>
        </w:rPr>
        <w:t>Something New Under the Sun: An Environmental History of Twentieth-Century World</w:t>
      </w:r>
      <w:r w:rsidRPr="00800217">
        <w:rPr>
          <w:rFonts w:ascii="TimesNewRomanPSMT" w:eastAsia="Times New Roman" w:hAnsi="TimesNewRomanPSMT"/>
          <w:color w:val="212121"/>
          <w:bdr w:val="none" w:sz="0" w:space="0" w:color="auto"/>
          <w:lang w:val="en-IN" w:eastAsia="en-GB" w:bidi="hi-IN"/>
        </w:rPr>
        <w:t xml:space="preserve">. New York &amp; London: W.W. Norton &amp; Company. (Especially Introduction) </w:t>
      </w:r>
    </w:p>
    <w:p w14:paraId="0909F0D1" w14:textId="0AD4B2EF"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color w:val="212121"/>
          <w:bdr w:val="none" w:sz="0" w:space="0" w:color="auto"/>
          <w:lang w:val="en-IN" w:eastAsia="en-GB" w:bidi="hi-IN"/>
        </w:rPr>
        <w:t xml:space="preserve">Mitchell, Timothy. (2013). </w:t>
      </w:r>
      <w:r w:rsidRPr="00800217">
        <w:rPr>
          <w:rFonts w:ascii="TimesNewRomanPS" w:eastAsia="Times New Roman" w:hAnsi="TimesNewRomanPS"/>
          <w:i/>
          <w:iCs/>
          <w:color w:val="212121"/>
          <w:bdr w:val="none" w:sz="0" w:space="0" w:color="auto"/>
          <w:lang w:val="en-IN" w:eastAsia="en-GB" w:bidi="hi-IN"/>
        </w:rPr>
        <w:t>Carbon Democracy: Political Power in the age of Oil</w:t>
      </w:r>
      <w:r w:rsidRPr="00800217">
        <w:rPr>
          <w:rFonts w:ascii="TimesNewRomanPSMT" w:eastAsia="Times New Roman" w:hAnsi="TimesNewRomanPSMT"/>
          <w:color w:val="212121"/>
          <w:bdr w:val="none" w:sz="0" w:space="0" w:color="auto"/>
          <w:lang w:val="en-IN" w:eastAsia="en-GB" w:bidi="hi-IN"/>
        </w:rPr>
        <w:t>. London &amp; New York: Verso (Introduction).</w:t>
      </w:r>
    </w:p>
    <w:p w14:paraId="1CE12922" w14:textId="46B0A791"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color w:val="212121"/>
          <w:bdr w:val="none" w:sz="0" w:space="0" w:color="auto"/>
          <w:lang w:val="en-IN" w:eastAsia="en-GB" w:bidi="hi-IN"/>
        </w:rPr>
        <w:t xml:space="preserve">Skinner, R. (2017). </w:t>
      </w:r>
      <w:r w:rsidRPr="00800217">
        <w:rPr>
          <w:rFonts w:ascii="TimesNewRomanPS" w:eastAsia="Times New Roman" w:hAnsi="TimesNewRomanPS"/>
          <w:i/>
          <w:iCs/>
          <w:color w:val="212121"/>
          <w:bdr w:val="none" w:sz="0" w:space="0" w:color="auto"/>
          <w:lang w:val="en-IN" w:eastAsia="en-GB" w:bidi="hi-IN"/>
        </w:rPr>
        <w:t>Modern South Africa in World History: Beyond Imperialism</w:t>
      </w:r>
      <w:r w:rsidRPr="00800217">
        <w:rPr>
          <w:rFonts w:ascii="TimesNewRomanPSMT" w:eastAsia="Times New Roman" w:hAnsi="TimesNewRomanPSMT"/>
          <w:color w:val="212121"/>
          <w:bdr w:val="none" w:sz="0" w:space="0" w:color="auto"/>
          <w:lang w:val="en-IN" w:eastAsia="en-GB" w:bidi="hi-IN"/>
        </w:rPr>
        <w:t xml:space="preserve">. London: Bloomsbury (Ch.6 and Ch.7). </w:t>
      </w:r>
    </w:p>
    <w:p w14:paraId="2988B849" w14:textId="77777777" w:rsidR="002073CD" w:rsidRPr="00F6170C" w:rsidRDefault="002073CD" w:rsidP="002073CD">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Mahajan, </w:t>
      </w:r>
      <w:proofErr w:type="spellStart"/>
      <w:r w:rsidRPr="00F6170C">
        <w:rPr>
          <w:rFonts w:ascii="TimesNewRomanPSMT" w:eastAsia="Times New Roman" w:hAnsi="TimesNewRomanPSMT"/>
          <w:bdr w:val="none" w:sz="0" w:space="0" w:color="auto"/>
          <w:lang w:val="en-IN" w:eastAsia="en-GB" w:bidi="hi-IN"/>
        </w:rPr>
        <w:t>Sneh</w:t>
      </w:r>
      <w:proofErr w:type="spellEnd"/>
      <w:r w:rsidRPr="00F6170C">
        <w:rPr>
          <w:rFonts w:ascii="TimesNewRomanPSMT" w:eastAsia="Times New Roman" w:hAnsi="TimesNewRomanPSMT"/>
          <w:bdr w:val="none" w:sz="0" w:space="0" w:color="auto"/>
          <w:lang w:val="en-IN" w:eastAsia="en-GB" w:bidi="hi-IN"/>
        </w:rPr>
        <w:t xml:space="preserve">. (2009) </w:t>
      </w:r>
      <w:r w:rsidRPr="00F6170C">
        <w:rPr>
          <w:rFonts w:ascii="TimesNewRomanPS" w:eastAsia="Times New Roman" w:hAnsi="TimesNewRomanPS"/>
          <w:i/>
          <w:iCs/>
          <w:bdr w:val="none" w:sz="0" w:space="0" w:color="auto"/>
          <w:lang w:val="en-IN" w:eastAsia="en-GB" w:bidi="hi-IN"/>
        </w:rPr>
        <w:t>Issues in Twentieth Century World History</w:t>
      </w:r>
      <w:r w:rsidRPr="00F6170C">
        <w:rPr>
          <w:rFonts w:ascii="TimesNewRomanPSMT" w:eastAsia="Times New Roman" w:hAnsi="TimesNewRomanPSMT"/>
          <w:bdr w:val="none" w:sz="0" w:space="0" w:color="auto"/>
          <w:lang w:val="en-IN" w:eastAsia="en-GB" w:bidi="hi-IN"/>
        </w:rPr>
        <w:t xml:space="preserve">. Delhi: Macmillan. </w:t>
      </w:r>
    </w:p>
    <w:p w14:paraId="7D129013" w14:textId="77777777" w:rsidR="002073CD" w:rsidRPr="00F6170C" w:rsidRDefault="002073CD" w:rsidP="002073CD">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ArialUnicodeMS" w:eastAsia="Times New Roman" w:hAnsi="ArialUnicodeMS" w:cs="Mangal"/>
          <w:bdr w:val="none" w:sz="0" w:space="0" w:color="auto"/>
          <w:cs/>
          <w:lang w:val="en-IN" w:eastAsia="en-GB" w:bidi="hi-IN"/>
        </w:rPr>
        <w:t>महाजन</w:t>
      </w:r>
      <w:r w:rsidRPr="00F6170C">
        <w:rPr>
          <w:rFonts w:ascii="Helvetica" w:eastAsia="Times New Roman" w:hAnsi="Helvetica"/>
          <w:bdr w:val="none" w:sz="0" w:space="0" w:color="auto"/>
          <w:lang w:val="en-IN" w:eastAsia="en-GB" w:bidi="hi-IN"/>
        </w:rPr>
        <w:t>,</w:t>
      </w:r>
      <w:r>
        <w:rPr>
          <w:rFonts w:ascii="Kohinoor Devanagari" w:eastAsia="Times New Roman" w:hAnsi="Kohinoor Devanagari" w:cs="Kohinoor Devanagari" w:hint="cs"/>
          <w:bdr w:val="none" w:sz="0" w:space="0" w:color="auto"/>
          <w:cs/>
          <w:lang w:val="en-IN" w:eastAsia="en-GB" w:bidi="hi-IN"/>
        </w:rPr>
        <w:t>स्नेहा</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२०१६</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बीसवी</w:t>
      </w:r>
      <w:r>
        <w:rPr>
          <w:rFonts w:ascii="ArialUnicodeMS" w:eastAsia="Times New Roman" w:hAnsi="ArialUnicodeMS" w:cs="Mangal" w:hint="cs"/>
          <w:bdr w:val="none" w:sz="0" w:space="0" w:color="auto"/>
          <w:cs/>
          <w:lang w:val="en-IN" w:eastAsia="en-GB" w:bidi="hi-IN"/>
        </w:rPr>
        <w:t xml:space="preserve"> शताब्दी का इतिहास: एक झलक भाग एक, दिल्ली: लक्ष्मीप्रकाशन </w:t>
      </w:r>
    </w:p>
    <w:p w14:paraId="4C2E14A6" w14:textId="77777777" w:rsidR="002073CD" w:rsidRPr="00F6170C" w:rsidRDefault="002073CD" w:rsidP="002073CD">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ArialUnicodeMS" w:eastAsia="Times New Roman" w:hAnsi="ArialUnicodeMS" w:cs="Mangal"/>
          <w:bdr w:val="none" w:sz="0" w:space="0" w:color="auto"/>
          <w:cs/>
          <w:lang w:val="en-IN" w:eastAsia="en-GB" w:bidi="hi-IN"/>
        </w:rPr>
        <w:t>देशपांडे</w:t>
      </w:r>
      <w:r w:rsidRPr="00F6170C">
        <w:rPr>
          <w:rFonts w:ascii="Helvetica" w:eastAsia="Times New Roman" w:hAnsi="Helvetica"/>
          <w:bdr w:val="none" w:sz="0" w:space="0" w:color="auto"/>
          <w:lang w:val="en-IN" w:eastAsia="en-GB" w:bidi="hi-IN"/>
        </w:rPr>
        <w:t xml:space="preserve">, </w:t>
      </w:r>
      <w:r>
        <w:rPr>
          <w:rFonts w:ascii="ArialUnicodeMS" w:eastAsia="Times New Roman" w:hAnsi="ArialUnicodeMS" w:cs="Mangal" w:hint="cs"/>
          <w:bdr w:val="none" w:sz="0" w:space="0" w:color="auto"/>
          <w:cs/>
          <w:lang w:val="en-IN" w:eastAsia="en-GB" w:bidi="hi-IN"/>
        </w:rPr>
        <w:t>अनिरुध</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२०१४</w:t>
      </w:r>
      <w:r w:rsidRPr="00F6170C">
        <w:rPr>
          <w:rFonts w:ascii="Helvetica" w:eastAsia="Times New Roman" w:hAnsi="Helvetica"/>
          <w:bdr w:val="none" w:sz="0" w:space="0" w:color="auto"/>
          <w:lang w:val="en-IN" w:eastAsia="en-GB" w:bidi="hi-IN"/>
        </w:rPr>
        <w:t>).</w:t>
      </w:r>
      <w:r>
        <w:rPr>
          <w:rFonts w:ascii="Helvetica" w:eastAsia="Times New Roman" w:hAnsi="Helvetica" w:hint="cs"/>
          <w:bdr w:val="none" w:sz="0" w:space="0" w:color="auto"/>
          <w:cs/>
          <w:lang w:val="en-IN" w:eastAsia="en-GB" w:bidi="hi-IN"/>
        </w:rPr>
        <w:t xml:space="preserve"> </w:t>
      </w:r>
      <w:r>
        <w:rPr>
          <w:rFonts w:ascii="Kohinoor Devanagari" w:eastAsia="Times New Roman" w:hAnsi="Kohinoor Devanagari" w:cs="Kohinoor Devanagari" w:hint="cs"/>
          <w:bdr w:val="none" w:sz="0" w:space="0" w:color="auto"/>
          <w:cs/>
          <w:lang w:val="en-IN" w:eastAsia="en-GB" w:bidi="hi-IN"/>
        </w:rPr>
        <w:t xml:space="preserve">विश्व इतिहास के प्रमुख मुद्दे: बदलते आयाम, दिल्ली, दिल्ली विश्विध्यालय प्रकाशन </w:t>
      </w:r>
    </w:p>
    <w:p w14:paraId="1EDB05F0" w14:textId="77777777" w:rsidR="002073CD" w:rsidRPr="00F6170C" w:rsidRDefault="002073CD" w:rsidP="002073C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ind w:left="360"/>
        <w:rPr>
          <w:rFonts w:eastAsia="Times New Roman"/>
          <w:bdr w:val="none" w:sz="0" w:space="0" w:color="auto"/>
          <w:lang w:val="en-IN" w:eastAsia="en-GB" w:bidi="hi-IN"/>
        </w:rPr>
      </w:pPr>
    </w:p>
    <w:p w14:paraId="537F95AA" w14:textId="6C46A1B5" w:rsidR="002073CD" w:rsidRDefault="002073CD" w:rsidP="002073CD">
      <w:pPr>
        <w:pStyle w:val="NormalWeb"/>
        <w:shd w:val="clear" w:color="auto" w:fill="FFFFFF"/>
        <w:rPr>
          <w:rFonts w:ascii="TimesNewRomanPS" w:hAnsi="TimesNewRomanPS"/>
          <w:b/>
          <w:bCs/>
        </w:rPr>
      </w:pPr>
      <w:r>
        <w:rPr>
          <w:rFonts w:ascii="Times Roman" w:hAnsi="Times Roman"/>
          <w:b/>
          <w:bCs/>
          <w:shd w:val="clear" w:color="auto" w:fill="FFFFFF"/>
        </w:rPr>
        <w:t xml:space="preserve">Unit IV: </w:t>
      </w:r>
      <w:r>
        <w:rPr>
          <w:rFonts w:ascii="TimesNewRomanPS" w:hAnsi="TimesNewRomanPS"/>
          <w:b/>
          <w:bCs/>
        </w:rPr>
        <w:t xml:space="preserve">(Teaching Time: </w:t>
      </w:r>
      <w:r w:rsidR="00800217">
        <w:rPr>
          <w:rFonts w:ascii="TimesNewRomanPS" w:hAnsi="TimesNewRomanPS"/>
          <w:b/>
          <w:bCs/>
        </w:rPr>
        <w:t>4</w:t>
      </w:r>
      <w:r>
        <w:rPr>
          <w:rFonts w:ascii="TimesNewRomanPS" w:hAnsi="TimesNewRomanPS"/>
          <w:b/>
          <w:bCs/>
        </w:rPr>
        <w:t xml:space="preserve"> weeks Approx.)</w:t>
      </w:r>
    </w:p>
    <w:p w14:paraId="5CA48081" w14:textId="77777777" w:rsidR="00800217" w:rsidRPr="00800217" w:rsidRDefault="00800217" w:rsidP="0080021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This Unit shall discuss important trends in the realm of spectator sports and in cinema. The focus shall be on specified case studies. </w:t>
      </w:r>
    </w:p>
    <w:p w14:paraId="1280AF6A" w14:textId="77777777" w:rsidR="002073CD" w:rsidRDefault="002073CD" w:rsidP="002073C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ascii="TimesNewRomanPSMT" w:eastAsia="Times New Roman" w:hAnsi="TimesNewRomanPSMT"/>
          <w:bdr w:val="none" w:sz="0" w:space="0" w:color="auto"/>
          <w:lang w:val="en-IN" w:eastAsia="en-GB" w:bidi="hi-IN"/>
        </w:rPr>
      </w:pPr>
      <w:r>
        <w:rPr>
          <w:rFonts w:ascii="TimesNewRomanPSMT" w:eastAsia="Times New Roman" w:hAnsi="TimesNewRomanPSMT"/>
          <w:bdr w:val="none" w:sz="0" w:space="0" w:color="auto"/>
          <w:lang w:val="en-IN" w:eastAsia="en-GB" w:bidi="hi-IN"/>
        </w:rPr>
        <w:t>Readings:</w:t>
      </w:r>
    </w:p>
    <w:p w14:paraId="7B147C85" w14:textId="77777777" w:rsidR="00800217" w:rsidRPr="00800217" w:rsidRDefault="00800217" w:rsidP="00800217">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lastRenderedPageBreak/>
        <w:t xml:space="preserve">Findley, Carter V. and John </w:t>
      </w:r>
      <w:proofErr w:type="spellStart"/>
      <w:r w:rsidRPr="00800217">
        <w:rPr>
          <w:rFonts w:ascii="TimesNewRomanPSMT" w:eastAsia="Times New Roman" w:hAnsi="TimesNewRomanPSMT"/>
          <w:bdr w:val="none" w:sz="0" w:space="0" w:color="auto"/>
          <w:lang w:val="en-IN" w:eastAsia="en-GB" w:bidi="hi-IN"/>
        </w:rPr>
        <w:t>Rothey</w:t>
      </w:r>
      <w:proofErr w:type="spellEnd"/>
      <w:r w:rsidRPr="00800217">
        <w:rPr>
          <w:rFonts w:ascii="TimesNewRomanPSMT" w:eastAsia="Times New Roman" w:hAnsi="TimesNewRomanPSMT"/>
          <w:bdr w:val="none" w:sz="0" w:space="0" w:color="auto"/>
          <w:lang w:val="en-IN" w:eastAsia="en-GB" w:bidi="hi-IN"/>
        </w:rPr>
        <w:t xml:space="preserve">. (2011). </w:t>
      </w:r>
      <w:r w:rsidRPr="00800217">
        <w:rPr>
          <w:rFonts w:ascii="TimesNewRomanPS" w:eastAsia="Times New Roman" w:hAnsi="TimesNewRomanPS"/>
          <w:i/>
          <w:iCs/>
          <w:bdr w:val="none" w:sz="0" w:space="0" w:color="auto"/>
          <w:lang w:val="en-IN" w:eastAsia="en-GB" w:bidi="hi-IN"/>
        </w:rPr>
        <w:t>Twentieth-Century World</w:t>
      </w:r>
      <w:r w:rsidRPr="00800217">
        <w:rPr>
          <w:rFonts w:ascii="TimesNewRomanPSMT" w:eastAsia="Times New Roman" w:hAnsi="TimesNewRomanPSMT"/>
          <w:bdr w:val="none" w:sz="0" w:space="0" w:color="auto"/>
          <w:lang w:val="en-IN" w:eastAsia="en-GB" w:bidi="hi-IN"/>
        </w:rPr>
        <w:t>. USA: Wadsworth Publishing.</w:t>
      </w:r>
    </w:p>
    <w:p w14:paraId="4CCF0375" w14:textId="77777777" w:rsidR="00800217" w:rsidRPr="00800217" w:rsidRDefault="00800217" w:rsidP="00800217">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Hobsbawm, E.J. (1996). </w:t>
      </w:r>
      <w:r w:rsidRPr="00800217">
        <w:rPr>
          <w:rFonts w:ascii="TimesNewRomanPS" w:eastAsia="Times New Roman" w:hAnsi="TimesNewRomanPS"/>
          <w:i/>
          <w:iCs/>
          <w:bdr w:val="none" w:sz="0" w:space="0" w:color="auto"/>
          <w:lang w:val="en-IN" w:eastAsia="en-GB" w:bidi="hi-IN"/>
        </w:rPr>
        <w:t>The Age of Extremes. 1914-1991</w:t>
      </w:r>
      <w:r w:rsidRPr="00800217">
        <w:rPr>
          <w:rFonts w:ascii="TimesNewRomanPSMT" w:eastAsia="Times New Roman" w:hAnsi="TimesNewRomanPSMT"/>
          <w:bdr w:val="none" w:sz="0" w:space="0" w:color="auto"/>
          <w:lang w:val="en-IN" w:eastAsia="en-GB" w:bidi="hi-IN"/>
        </w:rPr>
        <w:t xml:space="preserve">. New York: Vintage. </w:t>
      </w:r>
    </w:p>
    <w:p w14:paraId="01D9BEAF" w14:textId="77777777" w:rsidR="00800217" w:rsidRPr="00800217" w:rsidRDefault="00800217" w:rsidP="00800217">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Hobsbawm, E.J. (2009). </w:t>
      </w:r>
      <w:r w:rsidRPr="00800217">
        <w:rPr>
          <w:rFonts w:ascii="TimesNewRomanPS" w:eastAsia="Times New Roman" w:hAnsi="TimesNewRomanPS"/>
          <w:i/>
          <w:iCs/>
          <w:bdr w:val="none" w:sz="0" w:space="0" w:color="auto"/>
          <w:lang w:val="en-IN" w:eastAsia="en-GB" w:bidi="hi-IN"/>
        </w:rPr>
        <w:t>The Age Of Extremes</w:t>
      </w:r>
      <w:r w:rsidRPr="00800217">
        <w:rPr>
          <w:rFonts w:ascii="TimesNewRomanPSMT" w:eastAsia="Times New Roman" w:hAnsi="TimesNewRomanPSMT"/>
          <w:bdr w:val="none" w:sz="0" w:space="0" w:color="auto"/>
          <w:lang w:val="en-IN" w:eastAsia="en-GB" w:bidi="hi-IN"/>
        </w:rPr>
        <w:t xml:space="preserve">, translated into Hindi : </w:t>
      </w:r>
      <w:r w:rsidRPr="00800217">
        <w:rPr>
          <w:rFonts w:ascii="ArialUnicodeMS" w:eastAsia="Times New Roman" w:hAnsi="ArialUnicodeMS" w:cs="Mangal"/>
          <w:bdr w:val="none" w:sz="0" w:space="0" w:color="auto"/>
          <w:cs/>
          <w:lang w:val="en-IN" w:eastAsia="en-GB" w:bidi="hi-IN"/>
        </w:rPr>
        <w:t>अितरेक</w:t>
      </w:r>
      <w:r w:rsidRPr="00800217">
        <w:rPr>
          <w:rFonts w:ascii="ArialUnicodeMS" w:eastAsia="Times New Roman" w:hAnsi="ArialUnicodeMS"/>
          <w:bdr w:val="none" w:sz="0" w:space="0" w:color="auto"/>
          <w:lang w:val="en-IN" w:eastAsia="en-GB" w:bidi="hi-IN"/>
        </w:rPr>
        <w:t>x</w:t>
      </w:r>
      <w:r w:rsidRPr="00800217">
        <w:rPr>
          <w:rFonts w:ascii="ArialUnicodeMS" w:eastAsia="Times New Roman" w:hAnsi="ArialUnicodeMS" w:cs="Mangal"/>
          <w:bdr w:val="none" w:sz="0" w:space="0" w:color="auto"/>
          <w:cs/>
          <w:lang w:val="en-IN" w:eastAsia="en-GB" w:bidi="hi-IN"/>
        </w:rPr>
        <w:t>कायुग</w:t>
      </w:r>
      <w:r w:rsidRPr="00800217">
        <w:rPr>
          <w:rFonts w:ascii="ArialUnicodeMS" w:eastAsia="Times New Roman" w:hAnsi="ArialUnicodeMS"/>
          <w:bdr w:val="none" w:sz="0" w:space="0" w:color="auto"/>
          <w:lang w:val="en-IN" w:eastAsia="en-GB" w:bidi="hi-IN"/>
        </w:rPr>
        <w:t xml:space="preserve"> </w:t>
      </w:r>
      <w:r w:rsidRPr="00800217">
        <w:rPr>
          <w:rFonts w:ascii="TimesNewRomanPSMT" w:eastAsia="Times New Roman" w:hAnsi="TimesNewRomanPSMT"/>
          <w:bdr w:val="none" w:sz="0" w:space="0" w:color="auto"/>
          <w:lang w:val="en-IN" w:eastAsia="en-GB" w:bidi="hi-IN"/>
        </w:rPr>
        <w:t xml:space="preserve">: </w:t>
      </w:r>
      <w:r w:rsidRPr="00800217">
        <w:rPr>
          <w:rFonts w:ascii="ArialUnicodeMS" w:eastAsia="Times New Roman" w:hAnsi="ArialUnicodeMS" w:cs="Mangal"/>
          <w:bdr w:val="none" w:sz="0" w:space="0" w:color="auto"/>
          <w:cs/>
          <w:lang w:val="en-IN" w:eastAsia="en-GB" w:bidi="hi-IN"/>
        </w:rPr>
        <w:t>बीसव</w:t>
      </w:r>
      <w:r w:rsidRPr="00800217">
        <w:rPr>
          <w:rFonts w:ascii="ArialUnicodeMS" w:eastAsia="Times New Roman" w:hAnsi="ArialUnicodeMS"/>
          <w:bdr w:val="none" w:sz="0" w:space="0" w:color="auto"/>
          <w:lang w:val="en-IN" w:eastAsia="en-GB" w:bidi="hi-IN"/>
        </w:rPr>
        <w:t>y</w:t>
      </w:r>
      <w:r w:rsidRPr="00800217">
        <w:rPr>
          <w:rFonts w:ascii="ArialUnicodeMS" w:eastAsia="Times New Roman" w:hAnsi="ArialUnicodeMS" w:cs="Mangal"/>
          <w:bdr w:val="none" w:sz="0" w:space="0" w:color="auto"/>
          <w:cs/>
          <w:lang w:val="en-IN" w:eastAsia="en-GB" w:bidi="hi-IN"/>
        </w:rPr>
        <w:t>सदीकाइितहास</w:t>
      </w:r>
      <w:r w:rsidRPr="00800217">
        <w:rPr>
          <w:rFonts w:ascii="ArialUnicodeMS" w:eastAsia="Times New Roman" w:hAnsi="ArialUnicodeMS"/>
          <w:bdr w:val="none" w:sz="0" w:space="0" w:color="auto"/>
          <w:lang w:val="en-IN" w:eastAsia="en-GB" w:bidi="hi-IN"/>
        </w:rPr>
        <w:t xml:space="preserve"> </w:t>
      </w:r>
      <w:r w:rsidRPr="00800217">
        <w:rPr>
          <w:rFonts w:ascii="TimesNewRomanPSMT" w:eastAsia="Times New Roman" w:hAnsi="TimesNewRomanPSMT"/>
          <w:bdr w:val="none" w:sz="0" w:space="0" w:color="auto"/>
          <w:lang w:val="en-IN" w:eastAsia="en-GB" w:bidi="hi-IN"/>
        </w:rPr>
        <w:t xml:space="preserve">: 1914-1991; </w:t>
      </w:r>
      <w:r w:rsidRPr="00800217">
        <w:rPr>
          <w:rFonts w:ascii="ArialUnicodeMS" w:eastAsia="Times New Roman" w:hAnsi="ArialUnicodeMS" w:cs="Mangal"/>
          <w:bdr w:val="none" w:sz="0" w:space="0" w:color="auto"/>
          <w:cs/>
          <w:lang w:val="en-IN" w:eastAsia="en-GB" w:bidi="hi-IN"/>
        </w:rPr>
        <w:t>अनुवादक</w:t>
      </w:r>
      <w:r w:rsidRPr="00800217">
        <w:rPr>
          <w:rFonts w:ascii="TimesNewRomanPSMT" w:eastAsia="Times New Roman" w:hAnsi="TimesNewRomanPSMT"/>
          <w:bdr w:val="none" w:sz="0" w:space="0" w:color="auto"/>
          <w:lang w:val="en-IN" w:eastAsia="en-GB" w:bidi="hi-IN"/>
        </w:rPr>
        <w:t xml:space="preserve">, </w:t>
      </w:r>
      <w:r w:rsidRPr="00800217">
        <w:rPr>
          <w:rFonts w:ascii="ArialUnicodeMS" w:eastAsia="Times New Roman" w:hAnsi="ArialUnicodeMS"/>
          <w:bdr w:val="none" w:sz="0" w:space="0" w:color="auto"/>
          <w:lang w:val="en-IN" w:eastAsia="en-GB" w:bidi="hi-IN"/>
        </w:rPr>
        <w:t>1</w:t>
      </w:r>
      <w:r w:rsidRPr="00800217">
        <w:rPr>
          <w:rFonts w:ascii="ArialUnicodeMS" w:eastAsia="Times New Roman" w:hAnsi="ArialUnicodeMS" w:cs="Mangal"/>
          <w:bdr w:val="none" w:sz="0" w:space="0" w:color="auto"/>
          <w:cs/>
          <w:lang w:val="en-IN" w:eastAsia="en-GB" w:bidi="hi-IN"/>
        </w:rPr>
        <w:t>काश दीि</w:t>
      </w:r>
      <w:r w:rsidRPr="00800217">
        <w:rPr>
          <w:rFonts w:ascii="ArialUnicodeMS" w:eastAsia="Times New Roman" w:hAnsi="ArialUnicodeMS"/>
          <w:bdr w:val="none" w:sz="0" w:space="0" w:color="auto"/>
          <w:lang w:val="en-IN" w:eastAsia="en-GB" w:bidi="hi-IN"/>
        </w:rPr>
        <w:t>z</w:t>
      </w:r>
      <w:r w:rsidRPr="00800217">
        <w:rPr>
          <w:rFonts w:ascii="ArialUnicodeMS" w:eastAsia="Times New Roman" w:hAnsi="ArialUnicodeMS" w:cs="Mangal"/>
          <w:bdr w:val="none" w:sz="0" w:space="0" w:color="auto"/>
          <w:cs/>
          <w:lang w:val="en-IN" w:eastAsia="en-GB" w:bidi="hi-IN"/>
        </w:rPr>
        <w:t>त</w:t>
      </w:r>
      <w:r w:rsidRPr="00800217">
        <w:rPr>
          <w:rFonts w:ascii="ArialUnicodeMS" w:eastAsia="Times New Roman" w:hAnsi="ArialUnicodeMS"/>
          <w:bdr w:val="none" w:sz="0" w:space="0" w:color="auto"/>
          <w:lang w:val="en-IN" w:eastAsia="en-GB" w:bidi="hi-IN"/>
        </w:rPr>
        <w:t xml:space="preserve"> </w:t>
      </w:r>
      <w:r w:rsidRPr="00800217">
        <w:rPr>
          <w:rFonts w:ascii="TimesNewRomanPSMT" w:eastAsia="Times New Roman" w:hAnsi="TimesNewRomanPSMT"/>
          <w:bdr w:val="none" w:sz="0" w:space="0" w:color="auto"/>
          <w:lang w:val="en-IN" w:eastAsia="en-GB" w:bidi="hi-IN"/>
        </w:rPr>
        <w:t xml:space="preserve">; </w:t>
      </w:r>
      <w:r w:rsidRPr="00800217">
        <w:rPr>
          <w:rFonts w:ascii="ArialUnicodeMS" w:eastAsia="Times New Roman" w:hAnsi="ArialUnicodeMS" w:cs="Mangal"/>
          <w:bdr w:val="none" w:sz="0" w:space="0" w:color="auto"/>
          <w:cs/>
          <w:lang w:val="en-IN" w:eastAsia="en-GB" w:bidi="hi-IN"/>
        </w:rPr>
        <w:t>मेरठ</w:t>
      </w:r>
      <w:r w:rsidRPr="00800217">
        <w:rPr>
          <w:rFonts w:ascii="ArialUnicodeMS" w:eastAsia="Times New Roman" w:hAnsi="ArialUnicodeMS"/>
          <w:bdr w:val="none" w:sz="0" w:space="0" w:color="auto"/>
          <w:lang w:val="en-IN" w:eastAsia="en-GB" w:bidi="hi-IN"/>
        </w:rPr>
        <w:t xml:space="preserve"> </w:t>
      </w:r>
      <w:r w:rsidRPr="00800217">
        <w:rPr>
          <w:rFonts w:ascii="TimesNewRomanPSMT" w:eastAsia="Times New Roman" w:hAnsi="TimesNewRomanPSMT"/>
          <w:bdr w:val="none" w:sz="0" w:space="0" w:color="auto"/>
          <w:lang w:val="en-IN" w:eastAsia="en-GB" w:bidi="hi-IN"/>
        </w:rPr>
        <w:t xml:space="preserve">: </w:t>
      </w:r>
      <w:r w:rsidRPr="00800217">
        <w:rPr>
          <w:rFonts w:ascii="ArialUnicodeMS" w:eastAsia="Times New Roman" w:hAnsi="ArialUnicodeMS" w:cs="Mangal"/>
          <w:bdr w:val="none" w:sz="0" w:space="0" w:color="auto"/>
          <w:cs/>
          <w:lang w:val="en-IN" w:eastAsia="en-GB" w:bidi="hi-IN"/>
        </w:rPr>
        <w:t xml:space="preserve">संवाद </w:t>
      </w:r>
      <w:r w:rsidRPr="00800217">
        <w:rPr>
          <w:rFonts w:ascii="ArialUnicodeMS" w:eastAsia="Times New Roman" w:hAnsi="ArialUnicodeMS"/>
          <w:bdr w:val="none" w:sz="0" w:space="0" w:color="auto"/>
          <w:lang w:val="en-IN" w:eastAsia="en-GB" w:bidi="hi-IN"/>
        </w:rPr>
        <w:t>1</w:t>
      </w:r>
      <w:r w:rsidRPr="00800217">
        <w:rPr>
          <w:rFonts w:ascii="ArialUnicodeMS" w:eastAsia="Times New Roman" w:hAnsi="ArialUnicodeMS" w:cs="Mangal"/>
          <w:bdr w:val="none" w:sz="0" w:space="0" w:color="auto"/>
          <w:cs/>
          <w:lang w:val="en-IN" w:eastAsia="en-GB" w:bidi="hi-IN"/>
        </w:rPr>
        <w:t>काशन</w:t>
      </w:r>
      <w:r w:rsidRPr="00800217">
        <w:rPr>
          <w:rFonts w:ascii="ArialUnicodeMS" w:eastAsia="Times New Roman" w:hAnsi="ArialUnicodeMS"/>
          <w:bdr w:val="none" w:sz="0" w:space="0" w:color="auto"/>
          <w:lang w:val="en-IN" w:eastAsia="en-GB" w:bidi="hi-IN"/>
        </w:rPr>
        <w:t xml:space="preserve"> </w:t>
      </w:r>
    </w:p>
    <w:p w14:paraId="42E01764" w14:textId="77777777" w:rsidR="00800217" w:rsidRPr="00800217" w:rsidRDefault="00800217" w:rsidP="00800217">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800217">
        <w:rPr>
          <w:rFonts w:ascii="TimesNewRomanPSMT" w:eastAsia="Times New Roman" w:hAnsi="TimesNewRomanPSMT"/>
          <w:bdr w:val="none" w:sz="0" w:space="0" w:color="auto"/>
          <w:lang w:val="en-IN" w:eastAsia="en-GB" w:bidi="hi-IN"/>
        </w:rPr>
        <w:t>Duikar</w:t>
      </w:r>
      <w:proofErr w:type="spellEnd"/>
      <w:r w:rsidRPr="00800217">
        <w:rPr>
          <w:rFonts w:ascii="TimesNewRomanPSMT" w:eastAsia="Times New Roman" w:hAnsi="TimesNewRomanPSMT"/>
          <w:bdr w:val="none" w:sz="0" w:space="0" w:color="auto"/>
          <w:lang w:val="en-IN" w:eastAsia="en-GB" w:bidi="hi-IN"/>
        </w:rPr>
        <w:t xml:space="preserve">, William J. (2005) </w:t>
      </w:r>
      <w:r w:rsidRPr="00800217">
        <w:rPr>
          <w:rFonts w:ascii="TimesNewRomanPS" w:eastAsia="Times New Roman" w:hAnsi="TimesNewRomanPS"/>
          <w:i/>
          <w:iCs/>
          <w:bdr w:val="none" w:sz="0" w:space="0" w:color="auto"/>
          <w:lang w:val="en-IN" w:eastAsia="en-GB" w:bidi="hi-IN"/>
        </w:rPr>
        <w:t>Twentieth-Century World History</w:t>
      </w:r>
      <w:r w:rsidRPr="00800217">
        <w:rPr>
          <w:rFonts w:ascii="TimesNewRomanPSMT" w:eastAsia="Times New Roman" w:hAnsi="TimesNewRomanPSMT"/>
          <w:bdr w:val="none" w:sz="0" w:space="0" w:color="auto"/>
          <w:lang w:val="en-IN" w:eastAsia="en-GB" w:bidi="hi-IN"/>
        </w:rPr>
        <w:t>. USA: Wadsworth Cengage Learning.</w:t>
      </w:r>
    </w:p>
    <w:p w14:paraId="6AE061ED" w14:textId="77777777" w:rsidR="00800217" w:rsidRPr="00800217" w:rsidRDefault="00800217" w:rsidP="00800217">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800217">
        <w:rPr>
          <w:rFonts w:ascii="TimesNewRomanPSMT" w:eastAsia="Times New Roman" w:hAnsi="TimesNewRomanPSMT"/>
          <w:bdr w:val="none" w:sz="0" w:space="0" w:color="auto"/>
          <w:lang w:val="en-IN" w:eastAsia="en-GB" w:bidi="hi-IN"/>
        </w:rPr>
        <w:t>Leab</w:t>
      </w:r>
      <w:proofErr w:type="spellEnd"/>
      <w:r w:rsidRPr="00800217">
        <w:rPr>
          <w:rFonts w:ascii="TimesNewRomanPSMT" w:eastAsia="Times New Roman" w:hAnsi="TimesNewRomanPSMT"/>
          <w:bdr w:val="none" w:sz="0" w:space="0" w:color="auto"/>
          <w:lang w:val="en-IN" w:eastAsia="en-GB" w:bidi="hi-IN"/>
        </w:rPr>
        <w:t xml:space="preserve">, D.L. (1998). “Introduction: The Cold War and the Movies.” </w:t>
      </w:r>
      <w:r w:rsidRPr="00800217">
        <w:rPr>
          <w:rFonts w:ascii="TimesNewRomanPS" w:eastAsia="Times New Roman" w:hAnsi="TimesNewRomanPS"/>
          <w:i/>
          <w:iCs/>
          <w:bdr w:val="none" w:sz="0" w:space="0" w:color="auto"/>
          <w:lang w:val="en-IN" w:eastAsia="en-GB" w:bidi="hi-IN"/>
        </w:rPr>
        <w:t xml:space="preserve">Film History </w:t>
      </w:r>
      <w:r w:rsidRPr="00800217">
        <w:rPr>
          <w:rFonts w:ascii="TimesNewRomanPSMT" w:eastAsia="Times New Roman" w:hAnsi="TimesNewRomanPSMT"/>
          <w:bdr w:val="none" w:sz="0" w:space="0" w:color="auto"/>
          <w:lang w:val="en-IN" w:eastAsia="en-GB" w:bidi="hi-IN"/>
        </w:rPr>
        <w:t xml:space="preserve">vol. 10 no.3, pp. 251-53. </w:t>
      </w:r>
    </w:p>
    <w:p w14:paraId="36CB5E43" w14:textId="77777777" w:rsidR="002073CD" w:rsidRPr="00F6170C" w:rsidRDefault="002073CD" w:rsidP="002073CD">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Roberts, J.M. (1999). </w:t>
      </w:r>
      <w:r w:rsidRPr="00F6170C">
        <w:rPr>
          <w:rFonts w:ascii="TimesNewRomanPS" w:eastAsia="Times New Roman" w:hAnsi="TimesNewRomanPS"/>
          <w:i/>
          <w:iCs/>
          <w:bdr w:val="none" w:sz="0" w:space="0" w:color="auto"/>
          <w:lang w:val="en-IN" w:eastAsia="en-GB" w:bidi="hi-IN"/>
        </w:rPr>
        <w:t>Twentieth-Century, the History of the World, 1901-2000</w:t>
      </w:r>
      <w:r w:rsidRPr="00F6170C">
        <w:rPr>
          <w:rFonts w:ascii="TimesNewRomanPSMT" w:eastAsia="Times New Roman" w:hAnsi="TimesNewRomanPSMT"/>
          <w:bdr w:val="none" w:sz="0" w:space="0" w:color="auto"/>
          <w:lang w:val="en-IN" w:eastAsia="en-GB" w:bidi="hi-IN"/>
        </w:rPr>
        <w:t>. New York: Viking.</w:t>
      </w:r>
    </w:p>
    <w:p w14:paraId="32EBF666" w14:textId="77777777" w:rsidR="002073CD" w:rsidRPr="008D0CF9" w:rsidRDefault="002073CD" w:rsidP="002073CD">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Mahajan, </w:t>
      </w:r>
      <w:proofErr w:type="spellStart"/>
      <w:r w:rsidRPr="00F6170C">
        <w:rPr>
          <w:rFonts w:ascii="TimesNewRomanPSMT" w:eastAsia="Times New Roman" w:hAnsi="TimesNewRomanPSMT"/>
          <w:bdr w:val="none" w:sz="0" w:space="0" w:color="auto"/>
          <w:lang w:val="en-IN" w:eastAsia="en-GB" w:bidi="hi-IN"/>
        </w:rPr>
        <w:t>Sneh</w:t>
      </w:r>
      <w:proofErr w:type="spellEnd"/>
      <w:r w:rsidRPr="00F6170C">
        <w:rPr>
          <w:rFonts w:ascii="TimesNewRomanPSMT" w:eastAsia="Times New Roman" w:hAnsi="TimesNewRomanPSMT"/>
          <w:bdr w:val="none" w:sz="0" w:space="0" w:color="auto"/>
          <w:lang w:val="en-IN" w:eastAsia="en-GB" w:bidi="hi-IN"/>
        </w:rPr>
        <w:t xml:space="preserve">. (2009). </w:t>
      </w:r>
      <w:r w:rsidRPr="00F6170C">
        <w:rPr>
          <w:rFonts w:ascii="TimesNewRomanPS" w:eastAsia="Times New Roman" w:hAnsi="TimesNewRomanPS"/>
          <w:i/>
          <w:iCs/>
          <w:bdr w:val="none" w:sz="0" w:space="0" w:color="auto"/>
          <w:lang w:val="en-IN" w:eastAsia="en-GB" w:bidi="hi-IN"/>
        </w:rPr>
        <w:t>Issues in Twentieth Century World History</w:t>
      </w:r>
      <w:r w:rsidRPr="00F6170C">
        <w:rPr>
          <w:rFonts w:ascii="TimesNewRomanPSMT" w:eastAsia="Times New Roman" w:hAnsi="TimesNewRomanPSMT"/>
          <w:bdr w:val="none" w:sz="0" w:space="0" w:color="auto"/>
          <w:lang w:val="en-IN" w:eastAsia="en-GB" w:bidi="hi-IN"/>
        </w:rPr>
        <w:t xml:space="preserve">. Delhi: Macmillan. </w:t>
      </w:r>
    </w:p>
    <w:p w14:paraId="21587A87" w14:textId="77777777" w:rsidR="002073CD" w:rsidRPr="00851C53" w:rsidRDefault="002073CD" w:rsidP="002073CD">
      <w:pPr>
        <w:pStyle w:val="NormalWeb"/>
        <w:shd w:val="clear" w:color="auto" w:fill="FFFFFF"/>
        <w:spacing w:before="240"/>
        <w:rPr>
          <w:rFonts w:ascii="TimesNewRomanPS" w:hAnsi="TimesNewRomanPS"/>
          <w:b/>
          <w:bCs/>
        </w:rPr>
      </w:pPr>
      <w:r>
        <w:rPr>
          <w:rFonts w:ascii="Times Roman" w:hAnsi="Times Roman"/>
          <w:b/>
          <w:bCs/>
          <w:shd w:val="clear" w:color="auto" w:fill="FFFFFF"/>
        </w:rPr>
        <w:t xml:space="preserve">Unit V: </w:t>
      </w:r>
      <w:r>
        <w:rPr>
          <w:rFonts w:ascii="TimesNewRomanPS" w:hAnsi="TimesNewRomanPS"/>
          <w:b/>
          <w:bCs/>
        </w:rPr>
        <w:t>(Teaching Time: 3 weeks Approx.)</w:t>
      </w:r>
    </w:p>
    <w:p w14:paraId="5A614DDB" w14:textId="77777777" w:rsidR="002073CD" w:rsidRPr="00F6170C" w:rsidRDefault="002073CD" w:rsidP="002073C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This Unit shall highlight important trends in the development of modern political movements and institutions that unfolded in the first half of the twentieth century. The discussion shall evolve around specified case studies. </w:t>
      </w:r>
    </w:p>
    <w:p w14:paraId="61F4A8F7" w14:textId="77777777" w:rsidR="002073CD" w:rsidRDefault="002073CD" w:rsidP="002073CD">
      <w:pPr>
        <w:pStyle w:val="NormalWeb"/>
        <w:shd w:val="clear" w:color="auto" w:fill="FFFFFF"/>
        <w:rPr>
          <w:rFonts w:ascii="TimesNewRomanPS" w:hAnsi="TimesNewRomanPS"/>
          <w:b/>
          <w:bCs/>
        </w:rPr>
      </w:pPr>
      <w:r>
        <w:rPr>
          <w:rFonts w:ascii="TimesNewRomanPSMT" w:hAnsi="TimesNewRomanPSMT"/>
        </w:rPr>
        <w:t xml:space="preserve">. </w:t>
      </w:r>
    </w:p>
    <w:p w14:paraId="020306D7" w14:textId="77777777" w:rsidR="002073CD" w:rsidRDefault="002073CD" w:rsidP="002073CD">
      <w:pPr>
        <w:pStyle w:val="NormalWeb"/>
        <w:shd w:val="clear" w:color="auto" w:fill="FFFFFF"/>
      </w:pPr>
      <w:r>
        <w:rPr>
          <w:rFonts w:ascii="TimesNewRomanPS" w:hAnsi="TimesNewRomanPS"/>
          <w:b/>
          <w:bCs/>
        </w:rPr>
        <w:t>Readings</w:t>
      </w:r>
    </w:p>
    <w:p w14:paraId="492A2A4A" w14:textId="77777777" w:rsidR="002073CD" w:rsidRPr="00F6170C" w:rsidRDefault="002073CD" w:rsidP="002073C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Lang, Sean. (2005). </w:t>
      </w:r>
      <w:r w:rsidRPr="00F6170C">
        <w:rPr>
          <w:rFonts w:ascii="TimesNewRomanPS" w:eastAsia="Times New Roman" w:hAnsi="TimesNewRomanPS"/>
          <w:i/>
          <w:iCs/>
          <w:bdr w:val="none" w:sz="0" w:space="0" w:color="auto"/>
          <w:lang w:val="en-IN" w:eastAsia="en-GB" w:bidi="hi-IN"/>
        </w:rPr>
        <w:t>Parliamentary Reform 1789-1928</w:t>
      </w:r>
      <w:r w:rsidRPr="00F6170C">
        <w:rPr>
          <w:rFonts w:ascii="TimesNewRomanPSMT" w:eastAsia="Times New Roman" w:hAnsi="TimesNewRomanPSMT"/>
          <w:bdr w:val="none" w:sz="0" w:space="0" w:color="auto"/>
          <w:lang w:val="en-IN" w:eastAsia="en-GB" w:bidi="hi-IN"/>
        </w:rPr>
        <w:t>. Second edition. London, New York: Routledge. (Ch.8, “Votes for Women).</w:t>
      </w:r>
    </w:p>
    <w:p w14:paraId="71A53DF6" w14:textId="77777777" w:rsidR="002073CD" w:rsidRPr="008D0CF9" w:rsidRDefault="002073CD" w:rsidP="002073C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Thomson, D. (1990). </w:t>
      </w:r>
      <w:r w:rsidRPr="00F6170C">
        <w:rPr>
          <w:rFonts w:ascii="TimesNewRomanPS" w:eastAsia="Times New Roman" w:hAnsi="TimesNewRomanPS"/>
          <w:i/>
          <w:iCs/>
          <w:bdr w:val="none" w:sz="0" w:space="0" w:color="auto"/>
          <w:lang w:val="en-IN" w:eastAsia="en-GB" w:bidi="hi-IN"/>
        </w:rPr>
        <w:t>Europe Since Napoleon</w:t>
      </w:r>
      <w:r w:rsidRPr="00F6170C">
        <w:rPr>
          <w:rFonts w:ascii="TimesNewRomanPSMT" w:eastAsia="Times New Roman" w:hAnsi="TimesNewRomanPSMT"/>
          <w:bdr w:val="none" w:sz="0" w:space="0" w:color="auto"/>
          <w:lang w:val="en-IN" w:eastAsia="en-GB" w:bidi="hi-IN"/>
        </w:rPr>
        <w:t>. London: Penguin (Ch.32).</w:t>
      </w:r>
    </w:p>
    <w:p w14:paraId="6B46F87B" w14:textId="77777777" w:rsidR="002073CD" w:rsidRPr="008D0CF9" w:rsidRDefault="002073CD" w:rsidP="002073C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Perry, Marvin et al. (2016).</w:t>
      </w:r>
      <w:r w:rsidRPr="00F6170C">
        <w:rPr>
          <w:rFonts w:ascii="TimesNewRomanPS" w:eastAsia="Times New Roman" w:hAnsi="TimesNewRomanPS"/>
          <w:i/>
          <w:iCs/>
          <w:bdr w:val="none" w:sz="0" w:space="0" w:color="auto"/>
          <w:lang w:val="en-IN" w:eastAsia="en-GB" w:bidi="hi-IN"/>
        </w:rPr>
        <w:t>Western Civilization: Ideas, Politics, and Society: Since 1400</w:t>
      </w:r>
      <w:r w:rsidRPr="00F6170C">
        <w:rPr>
          <w:rFonts w:ascii="TimesNewRomanPSMT" w:eastAsia="Times New Roman" w:hAnsi="TimesNewRomanPSMT"/>
          <w:bdr w:val="none" w:sz="0" w:space="0" w:color="auto"/>
          <w:lang w:val="en-IN" w:eastAsia="en-GB" w:bidi="hi-IN"/>
        </w:rPr>
        <w:t xml:space="preserve">. Eleventh edition. Canada: </w:t>
      </w:r>
      <w:proofErr w:type="spellStart"/>
      <w:r w:rsidRPr="00F6170C">
        <w:rPr>
          <w:rFonts w:ascii="TimesNewRomanPSMT" w:eastAsia="Times New Roman" w:hAnsi="TimesNewRomanPSMT"/>
          <w:bdr w:val="none" w:sz="0" w:space="0" w:color="auto"/>
          <w:lang w:val="en-IN" w:eastAsia="en-GB" w:bidi="hi-IN"/>
        </w:rPr>
        <w:t>Cencgage</w:t>
      </w:r>
      <w:proofErr w:type="spellEnd"/>
      <w:r w:rsidRPr="00F6170C">
        <w:rPr>
          <w:rFonts w:ascii="TimesNewRomanPSMT" w:eastAsia="Times New Roman" w:hAnsi="TimesNewRomanPSMT"/>
          <w:bdr w:val="none" w:sz="0" w:space="0" w:color="auto"/>
          <w:lang w:val="en-IN" w:eastAsia="en-GB" w:bidi="hi-IN"/>
        </w:rPr>
        <w:t xml:space="preserve"> Learning (Ch. 27 – section on Picasso). </w:t>
      </w:r>
    </w:p>
    <w:p w14:paraId="1CB7791A" w14:textId="77777777" w:rsidR="002073CD" w:rsidRPr="008D0CF9" w:rsidRDefault="002073CD" w:rsidP="002073C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D0CF9">
        <w:rPr>
          <w:rFonts w:ascii="TimesNewRomanPSMT" w:eastAsia="Times New Roman" w:hAnsi="TimesNewRomanPSMT"/>
          <w:bdr w:val="none" w:sz="0" w:space="0" w:color="auto"/>
          <w:lang w:val="en-IN" w:eastAsia="en-GB" w:bidi="hi-IN"/>
        </w:rPr>
        <w:t xml:space="preserve">Hobsbawm, E.J. (1996). </w:t>
      </w:r>
      <w:r w:rsidRPr="008D0CF9">
        <w:rPr>
          <w:rFonts w:ascii="TimesNewRomanPS" w:eastAsia="Times New Roman" w:hAnsi="TimesNewRomanPS"/>
          <w:i/>
          <w:iCs/>
          <w:bdr w:val="none" w:sz="0" w:space="0" w:color="auto"/>
          <w:lang w:val="en-IN" w:eastAsia="en-GB" w:bidi="hi-IN"/>
        </w:rPr>
        <w:t>The Age of Extremes. 1914-1991</w:t>
      </w:r>
      <w:r w:rsidRPr="008D0CF9">
        <w:rPr>
          <w:rFonts w:ascii="TimesNewRomanPSMT" w:eastAsia="Times New Roman" w:hAnsi="TimesNewRomanPSMT"/>
          <w:bdr w:val="none" w:sz="0" w:space="0" w:color="auto"/>
          <w:lang w:val="en-IN" w:eastAsia="en-GB" w:bidi="hi-IN"/>
        </w:rPr>
        <w:t xml:space="preserve">. New York: Vintage. </w:t>
      </w:r>
    </w:p>
    <w:p w14:paraId="45AD9C02" w14:textId="77777777" w:rsidR="002073CD" w:rsidRPr="008D0CF9" w:rsidRDefault="002073CD" w:rsidP="002073C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8D0CF9">
        <w:rPr>
          <w:rFonts w:ascii="TimesNewRomanPSMT" w:eastAsia="Times New Roman" w:hAnsi="TimesNewRomanPSMT"/>
          <w:bdr w:val="none" w:sz="0" w:space="0" w:color="auto"/>
          <w:lang w:val="en-IN" w:eastAsia="en-GB" w:bidi="hi-IN"/>
        </w:rPr>
        <w:t>Duikar</w:t>
      </w:r>
      <w:proofErr w:type="spellEnd"/>
      <w:r w:rsidRPr="008D0CF9">
        <w:rPr>
          <w:rFonts w:ascii="TimesNewRomanPSMT" w:eastAsia="Times New Roman" w:hAnsi="TimesNewRomanPSMT"/>
          <w:bdr w:val="none" w:sz="0" w:space="0" w:color="auto"/>
          <w:lang w:val="en-IN" w:eastAsia="en-GB" w:bidi="hi-IN"/>
        </w:rPr>
        <w:t xml:space="preserve">, William J. (2005) </w:t>
      </w:r>
      <w:r w:rsidRPr="008D0CF9">
        <w:rPr>
          <w:rFonts w:ascii="TimesNewRomanPS" w:eastAsia="Times New Roman" w:hAnsi="TimesNewRomanPS"/>
          <w:i/>
          <w:iCs/>
          <w:bdr w:val="none" w:sz="0" w:space="0" w:color="auto"/>
          <w:lang w:val="en-IN" w:eastAsia="en-GB" w:bidi="hi-IN"/>
        </w:rPr>
        <w:t>Twentieth-Century World History</w:t>
      </w:r>
      <w:r w:rsidRPr="008D0CF9">
        <w:rPr>
          <w:rFonts w:ascii="TimesNewRomanPSMT" w:eastAsia="Times New Roman" w:hAnsi="TimesNewRomanPSMT"/>
          <w:bdr w:val="none" w:sz="0" w:space="0" w:color="auto"/>
          <w:lang w:val="en-IN" w:eastAsia="en-GB" w:bidi="hi-IN"/>
        </w:rPr>
        <w:t>. Third edition. USA: Wadsworth Cengage Learning.</w:t>
      </w:r>
    </w:p>
    <w:p w14:paraId="3046D018" w14:textId="77777777" w:rsidR="002073CD" w:rsidRPr="008D0CF9" w:rsidRDefault="002073CD" w:rsidP="002073C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D0CF9">
        <w:rPr>
          <w:rFonts w:ascii="TimesNewRomanPSMT" w:eastAsia="Times New Roman" w:hAnsi="TimesNewRomanPSMT"/>
          <w:bdr w:val="none" w:sz="0" w:space="0" w:color="auto"/>
          <w:lang w:val="en-IN" w:eastAsia="en-GB" w:bidi="hi-IN"/>
        </w:rPr>
        <w:t xml:space="preserve">Roberts, J.M. (1999). </w:t>
      </w:r>
      <w:r w:rsidRPr="008D0CF9">
        <w:rPr>
          <w:rFonts w:ascii="TimesNewRomanPS" w:eastAsia="Times New Roman" w:hAnsi="TimesNewRomanPS"/>
          <w:i/>
          <w:iCs/>
          <w:bdr w:val="none" w:sz="0" w:space="0" w:color="auto"/>
          <w:lang w:val="en-IN" w:eastAsia="en-GB" w:bidi="hi-IN"/>
        </w:rPr>
        <w:t>Twentieth-Century, the History of the World, 1901-2000</w:t>
      </w:r>
      <w:r w:rsidRPr="008D0CF9">
        <w:rPr>
          <w:rFonts w:ascii="TimesNewRomanPSMT" w:eastAsia="Times New Roman" w:hAnsi="TimesNewRomanPSMT"/>
          <w:bdr w:val="none" w:sz="0" w:space="0" w:color="auto"/>
          <w:lang w:val="en-IN" w:eastAsia="en-GB" w:bidi="hi-IN"/>
        </w:rPr>
        <w:t>. New York: Viking.</w:t>
      </w:r>
    </w:p>
    <w:p w14:paraId="27A9FA9E" w14:textId="77777777" w:rsidR="002073CD" w:rsidRPr="008D0CF9" w:rsidRDefault="002073CD" w:rsidP="002073C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D0CF9">
        <w:rPr>
          <w:rFonts w:ascii="TimesNewRomanPSMT" w:eastAsia="Times New Roman" w:hAnsi="TimesNewRomanPSMT"/>
          <w:bdr w:val="none" w:sz="0" w:space="0" w:color="auto"/>
          <w:lang w:val="en-IN" w:eastAsia="en-GB" w:bidi="hi-IN"/>
        </w:rPr>
        <w:t xml:space="preserve">Mahajan, </w:t>
      </w:r>
      <w:proofErr w:type="spellStart"/>
      <w:r w:rsidRPr="008D0CF9">
        <w:rPr>
          <w:rFonts w:ascii="TimesNewRomanPSMT" w:eastAsia="Times New Roman" w:hAnsi="TimesNewRomanPSMT"/>
          <w:bdr w:val="none" w:sz="0" w:space="0" w:color="auto"/>
          <w:lang w:val="en-IN" w:eastAsia="en-GB" w:bidi="hi-IN"/>
        </w:rPr>
        <w:t>Sneh</w:t>
      </w:r>
      <w:proofErr w:type="spellEnd"/>
      <w:r w:rsidRPr="008D0CF9">
        <w:rPr>
          <w:rFonts w:ascii="TimesNewRomanPSMT" w:eastAsia="Times New Roman" w:hAnsi="TimesNewRomanPSMT"/>
          <w:bdr w:val="none" w:sz="0" w:space="0" w:color="auto"/>
          <w:lang w:val="en-IN" w:eastAsia="en-GB" w:bidi="hi-IN"/>
        </w:rPr>
        <w:t xml:space="preserve">. (2009). </w:t>
      </w:r>
      <w:r w:rsidRPr="008D0CF9">
        <w:rPr>
          <w:rFonts w:ascii="TimesNewRomanPS" w:eastAsia="Times New Roman" w:hAnsi="TimesNewRomanPS"/>
          <w:i/>
          <w:iCs/>
          <w:bdr w:val="none" w:sz="0" w:space="0" w:color="auto"/>
          <w:lang w:val="en-IN" w:eastAsia="en-GB" w:bidi="hi-IN"/>
        </w:rPr>
        <w:t>Issues in Twentieth Century World History</w:t>
      </w:r>
      <w:r w:rsidRPr="008D0CF9">
        <w:rPr>
          <w:rFonts w:ascii="TimesNewRomanPSMT" w:eastAsia="Times New Roman" w:hAnsi="TimesNewRomanPSMT"/>
          <w:bdr w:val="none" w:sz="0" w:space="0" w:color="auto"/>
          <w:lang w:val="en-IN" w:eastAsia="en-GB" w:bidi="hi-IN"/>
        </w:rPr>
        <w:t xml:space="preserve">. Delhi: Macmillan. </w:t>
      </w:r>
    </w:p>
    <w:p w14:paraId="3F004754" w14:textId="77777777" w:rsidR="002073CD" w:rsidRDefault="002073CD" w:rsidP="002073CD"/>
    <w:p w14:paraId="54CF9F4B" w14:textId="77777777" w:rsidR="002073CD" w:rsidRDefault="002073CD"/>
    <w:sectPr w:rsidR="002073CD">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8E4E2" w14:textId="77777777" w:rsidR="006308E2" w:rsidRDefault="006308E2">
      <w:r>
        <w:separator/>
      </w:r>
    </w:p>
  </w:endnote>
  <w:endnote w:type="continuationSeparator" w:id="0">
    <w:p w14:paraId="6EB50590" w14:textId="77777777" w:rsidR="006308E2" w:rsidRDefault="00630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M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TimesNewRomanPS">
    <w:altName w:val="Times New Roman"/>
    <w:panose1 w:val="00000000000000000000"/>
    <w:charset w:val="00"/>
    <w:family w:val="roman"/>
    <w:notTrueType/>
    <w:pitch w:val="default"/>
  </w:font>
  <w:font w:name="Times Roman">
    <w:altName w:val="Times New Roman"/>
    <w:charset w:val="00"/>
    <w:family w:val="auto"/>
    <w:pitch w:val="variable"/>
    <w:sig w:usb0="E00002FF" w:usb1="5000205A" w:usb2="00000000" w:usb3="00000000" w:csb0="0000019F" w:csb1="00000000"/>
  </w:font>
  <w:font w:name="ArialUnicodeMS">
    <w:altName w:val="Arial"/>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Kohinoor Devanagari">
    <w:altName w:val="Mangal"/>
    <w:charset w:val="4D"/>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EC155" w14:textId="77777777" w:rsidR="005E3DC2"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D0C41" w14:textId="77777777" w:rsidR="006308E2" w:rsidRDefault="006308E2">
      <w:r>
        <w:separator/>
      </w:r>
    </w:p>
  </w:footnote>
  <w:footnote w:type="continuationSeparator" w:id="0">
    <w:p w14:paraId="0B136A73" w14:textId="77777777" w:rsidR="006308E2" w:rsidRDefault="006308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D49BF" w14:textId="77777777" w:rsidR="005E3DC2"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F4BBF"/>
    <w:multiLevelType w:val="hybridMultilevel"/>
    <w:tmpl w:val="B9F688C2"/>
    <w:lvl w:ilvl="0" w:tplc="E448419E">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BB7631"/>
    <w:multiLevelType w:val="hybridMultilevel"/>
    <w:tmpl w:val="DD8030D4"/>
    <w:lvl w:ilvl="0" w:tplc="59F0DDBA">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5555A6"/>
    <w:multiLevelType w:val="hybridMultilevel"/>
    <w:tmpl w:val="A4642050"/>
    <w:lvl w:ilvl="0" w:tplc="880E00EC">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E276436"/>
    <w:multiLevelType w:val="hybridMultilevel"/>
    <w:tmpl w:val="ECC0084A"/>
    <w:lvl w:ilvl="0" w:tplc="4AB4327A">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CDF5321"/>
    <w:multiLevelType w:val="hybridMultilevel"/>
    <w:tmpl w:val="82DA4C1A"/>
    <w:lvl w:ilvl="0" w:tplc="32704B76">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96753297">
    <w:abstractNumId w:val="4"/>
  </w:num>
  <w:num w:numId="2" w16cid:durableId="182015538">
    <w:abstractNumId w:val="0"/>
  </w:num>
  <w:num w:numId="3" w16cid:durableId="968438041">
    <w:abstractNumId w:val="3"/>
  </w:num>
  <w:num w:numId="4" w16cid:durableId="637297087">
    <w:abstractNumId w:val="1"/>
  </w:num>
  <w:num w:numId="5" w16cid:durableId="7619939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3CD"/>
    <w:rsid w:val="002073CD"/>
    <w:rsid w:val="00563947"/>
    <w:rsid w:val="006308E2"/>
    <w:rsid w:val="006D69D0"/>
    <w:rsid w:val="00774A5F"/>
    <w:rsid w:val="00800217"/>
    <w:rsid w:val="00891AE2"/>
    <w:rsid w:val="009240D8"/>
    <w:rsid w:val="00CB00C2"/>
    <w:rsid w:val="00CB2B62"/>
    <w:rsid w:val="00E734C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755E0"/>
  <w15:chartTrackingRefBased/>
  <w15:docId w15:val="{D65BE1DF-2D5A-3C4A-9969-E6D0679DD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1"/>
        <w:lang w:val="en-IN"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3CD"/>
    <w:pPr>
      <w:pBdr>
        <w:top w:val="nil"/>
        <w:left w:val="nil"/>
        <w:bottom w:val="nil"/>
        <w:right w:val="nil"/>
        <w:between w:val="nil"/>
        <w:bar w:val="nil"/>
      </w:pBdr>
    </w:pPr>
    <w:rPr>
      <w:rFonts w:ascii="Times New Roman" w:eastAsia="Arial Unicode MS" w:hAnsi="Times New Roman" w:cs="Times New Roman"/>
      <w:szCs w:val="24"/>
      <w:bdr w:val="nil"/>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2073CD"/>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14:textOutline w14:w="0" w14:cap="flat" w14:cmpd="sng" w14:algn="ctr">
        <w14:noFill/>
        <w14:prstDash w14:val="solid"/>
        <w14:bevel/>
      </w14:textOutline>
    </w:rPr>
  </w:style>
  <w:style w:type="paragraph" w:customStyle="1" w:styleId="Default">
    <w:name w:val="Default"/>
    <w:rsid w:val="002073CD"/>
    <w:pPr>
      <w:pBdr>
        <w:top w:val="nil"/>
        <w:left w:val="nil"/>
        <w:bottom w:val="nil"/>
        <w:right w:val="nil"/>
        <w:between w:val="nil"/>
        <w:bar w:val="nil"/>
      </w:pBdr>
      <w:spacing w:before="160"/>
    </w:pPr>
    <w:rPr>
      <w:rFonts w:ascii="Helvetica Neue" w:eastAsia="Arial Unicode MS" w:hAnsi="Helvetica Neue" w:cs="Arial Unicode MS"/>
      <w:color w:val="000000"/>
      <w:szCs w:val="24"/>
      <w:bdr w:val="nil"/>
      <w:lang w:val="en-US" w:eastAsia="en-GB"/>
      <w14:textOutline w14:w="0" w14:cap="flat" w14:cmpd="sng" w14:algn="ctr">
        <w14:noFill/>
        <w14:prstDash w14:val="solid"/>
        <w14:bevel/>
      </w14:textOutline>
    </w:rPr>
  </w:style>
  <w:style w:type="paragraph" w:styleId="NormalWeb">
    <w:name w:val="Normal (Web)"/>
    <w:basedOn w:val="Normal"/>
    <w:uiPriority w:val="99"/>
    <w:unhideWhenUsed/>
    <w:rsid w:val="002073C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IN" w:eastAsia="en-GB" w:bidi="hi-IN"/>
    </w:rPr>
  </w:style>
  <w:style w:type="paragraph" w:styleId="ListParagraph">
    <w:name w:val="List Paragraph"/>
    <w:basedOn w:val="Normal"/>
    <w:uiPriority w:val="34"/>
    <w:qFormat/>
    <w:rsid w:val="002073CD"/>
    <w:pPr>
      <w:ind w:left="720"/>
      <w:contextualSpacing/>
    </w:pPr>
  </w:style>
  <w:style w:type="character" w:styleId="Hyperlink">
    <w:name w:val="Hyperlink"/>
    <w:basedOn w:val="DefaultParagraphFont"/>
    <w:uiPriority w:val="99"/>
    <w:unhideWhenUsed/>
    <w:rsid w:val="002073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2412">
      <w:bodyDiv w:val="1"/>
      <w:marLeft w:val="0"/>
      <w:marRight w:val="0"/>
      <w:marTop w:val="0"/>
      <w:marBottom w:val="0"/>
      <w:divBdr>
        <w:top w:val="none" w:sz="0" w:space="0" w:color="auto"/>
        <w:left w:val="none" w:sz="0" w:space="0" w:color="auto"/>
        <w:bottom w:val="none" w:sz="0" w:space="0" w:color="auto"/>
        <w:right w:val="none" w:sz="0" w:space="0" w:color="auto"/>
      </w:divBdr>
      <w:divsChild>
        <w:div w:id="2019849518">
          <w:marLeft w:val="0"/>
          <w:marRight w:val="0"/>
          <w:marTop w:val="0"/>
          <w:marBottom w:val="0"/>
          <w:divBdr>
            <w:top w:val="none" w:sz="0" w:space="0" w:color="auto"/>
            <w:left w:val="none" w:sz="0" w:space="0" w:color="auto"/>
            <w:bottom w:val="none" w:sz="0" w:space="0" w:color="auto"/>
            <w:right w:val="none" w:sz="0" w:space="0" w:color="auto"/>
          </w:divBdr>
          <w:divsChild>
            <w:div w:id="577134432">
              <w:marLeft w:val="0"/>
              <w:marRight w:val="0"/>
              <w:marTop w:val="0"/>
              <w:marBottom w:val="0"/>
              <w:divBdr>
                <w:top w:val="none" w:sz="0" w:space="0" w:color="auto"/>
                <w:left w:val="none" w:sz="0" w:space="0" w:color="auto"/>
                <w:bottom w:val="none" w:sz="0" w:space="0" w:color="auto"/>
                <w:right w:val="none" w:sz="0" w:space="0" w:color="auto"/>
              </w:divBdr>
              <w:divsChild>
                <w:div w:id="256527216">
                  <w:marLeft w:val="0"/>
                  <w:marRight w:val="0"/>
                  <w:marTop w:val="0"/>
                  <w:marBottom w:val="0"/>
                  <w:divBdr>
                    <w:top w:val="none" w:sz="0" w:space="0" w:color="auto"/>
                    <w:left w:val="none" w:sz="0" w:space="0" w:color="auto"/>
                    <w:bottom w:val="none" w:sz="0" w:space="0" w:color="auto"/>
                    <w:right w:val="none" w:sz="0" w:space="0" w:color="auto"/>
                  </w:divBdr>
                  <w:divsChild>
                    <w:div w:id="97375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98161">
      <w:bodyDiv w:val="1"/>
      <w:marLeft w:val="0"/>
      <w:marRight w:val="0"/>
      <w:marTop w:val="0"/>
      <w:marBottom w:val="0"/>
      <w:divBdr>
        <w:top w:val="none" w:sz="0" w:space="0" w:color="auto"/>
        <w:left w:val="none" w:sz="0" w:space="0" w:color="auto"/>
        <w:bottom w:val="none" w:sz="0" w:space="0" w:color="auto"/>
        <w:right w:val="none" w:sz="0" w:space="0" w:color="auto"/>
      </w:divBdr>
      <w:divsChild>
        <w:div w:id="761293785">
          <w:marLeft w:val="0"/>
          <w:marRight w:val="0"/>
          <w:marTop w:val="0"/>
          <w:marBottom w:val="0"/>
          <w:divBdr>
            <w:top w:val="none" w:sz="0" w:space="0" w:color="auto"/>
            <w:left w:val="none" w:sz="0" w:space="0" w:color="auto"/>
            <w:bottom w:val="none" w:sz="0" w:space="0" w:color="auto"/>
            <w:right w:val="none" w:sz="0" w:space="0" w:color="auto"/>
          </w:divBdr>
          <w:divsChild>
            <w:div w:id="1979216245">
              <w:marLeft w:val="0"/>
              <w:marRight w:val="0"/>
              <w:marTop w:val="0"/>
              <w:marBottom w:val="0"/>
              <w:divBdr>
                <w:top w:val="none" w:sz="0" w:space="0" w:color="auto"/>
                <w:left w:val="none" w:sz="0" w:space="0" w:color="auto"/>
                <w:bottom w:val="none" w:sz="0" w:space="0" w:color="auto"/>
                <w:right w:val="none" w:sz="0" w:space="0" w:color="auto"/>
              </w:divBdr>
              <w:divsChild>
                <w:div w:id="2040082648">
                  <w:marLeft w:val="0"/>
                  <w:marRight w:val="0"/>
                  <w:marTop w:val="0"/>
                  <w:marBottom w:val="0"/>
                  <w:divBdr>
                    <w:top w:val="none" w:sz="0" w:space="0" w:color="auto"/>
                    <w:left w:val="none" w:sz="0" w:space="0" w:color="auto"/>
                    <w:bottom w:val="none" w:sz="0" w:space="0" w:color="auto"/>
                    <w:right w:val="none" w:sz="0" w:space="0" w:color="auto"/>
                  </w:divBdr>
                  <w:divsChild>
                    <w:div w:id="88317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91668">
      <w:bodyDiv w:val="1"/>
      <w:marLeft w:val="0"/>
      <w:marRight w:val="0"/>
      <w:marTop w:val="0"/>
      <w:marBottom w:val="0"/>
      <w:divBdr>
        <w:top w:val="none" w:sz="0" w:space="0" w:color="auto"/>
        <w:left w:val="none" w:sz="0" w:space="0" w:color="auto"/>
        <w:bottom w:val="none" w:sz="0" w:space="0" w:color="auto"/>
        <w:right w:val="none" w:sz="0" w:space="0" w:color="auto"/>
      </w:divBdr>
      <w:divsChild>
        <w:div w:id="1595898525">
          <w:marLeft w:val="0"/>
          <w:marRight w:val="0"/>
          <w:marTop w:val="0"/>
          <w:marBottom w:val="0"/>
          <w:divBdr>
            <w:top w:val="none" w:sz="0" w:space="0" w:color="auto"/>
            <w:left w:val="none" w:sz="0" w:space="0" w:color="auto"/>
            <w:bottom w:val="none" w:sz="0" w:space="0" w:color="auto"/>
            <w:right w:val="none" w:sz="0" w:space="0" w:color="auto"/>
          </w:divBdr>
          <w:divsChild>
            <w:div w:id="903568873">
              <w:marLeft w:val="0"/>
              <w:marRight w:val="0"/>
              <w:marTop w:val="0"/>
              <w:marBottom w:val="0"/>
              <w:divBdr>
                <w:top w:val="none" w:sz="0" w:space="0" w:color="auto"/>
                <w:left w:val="none" w:sz="0" w:space="0" w:color="auto"/>
                <w:bottom w:val="none" w:sz="0" w:space="0" w:color="auto"/>
                <w:right w:val="none" w:sz="0" w:space="0" w:color="auto"/>
              </w:divBdr>
              <w:divsChild>
                <w:div w:id="236328609">
                  <w:marLeft w:val="0"/>
                  <w:marRight w:val="0"/>
                  <w:marTop w:val="0"/>
                  <w:marBottom w:val="0"/>
                  <w:divBdr>
                    <w:top w:val="none" w:sz="0" w:space="0" w:color="auto"/>
                    <w:left w:val="none" w:sz="0" w:space="0" w:color="auto"/>
                    <w:bottom w:val="none" w:sz="0" w:space="0" w:color="auto"/>
                    <w:right w:val="none" w:sz="0" w:space="0" w:color="auto"/>
                  </w:divBdr>
                  <w:divsChild>
                    <w:div w:id="77085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68459">
      <w:bodyDiv w:val="1"/>
      <w:marLeft w:val="0"/>
      <w:marRight w:val="0"/>
      <w:marTop w:val="0"/>
      <w:marBottom w:val="0"/>
      <w:divBdr>
        <w:top w:val="none" w:sz="0" w:space="0" w:color="auto"/>
        <w:left w:val="none" w:sz="0" w:space="0" w:color="auto"/>
        <w:bottom w:val="none" w:sz="0" w:space="0" w:color="auto"/>
        <w:right w:val="none" w:sz="0" w:space="0" w:color="auto"/>
      </w:divBdr>
      <w:divsChild>
        <w:div w:id="1205555653">
          <w:marLeft w:val="0"/>
          <w:marRight w:val="0"/>
          <w:marTop w:val="0"/>
          <w:marBottom w:val="0"/>
          <w:divBdr>
            <w:top w:val="none" w:sz="0" w:space="0" w:color="auto"/>
            <w:left w:val="none" w:sz="0" w:space="0" w:color="auto"/>
            <w:bottom w:val="none" w:sz="0" w:space="0" w:color="auto"/>
            <w:right w:val="none" w:sz="0" w:space="0" w:color="auto"/>
          </w:divBdr>
          <w:divsChild>
            <w:div w:id="1381516745">
              <w:marLeft w:val="0"/>
              <w:marRight w:val="0"/>
              <w:marTop w:val="0"/>
              <w:marBottom w:val="0"/>
              <w:divBdr>
                <w:top w:val="none" w:sz="0" w:space="0" w:color="auto"/>
                <w:left w:val="none" w:sz="0" w:space="0" w:color="auto"/>
                <w:bottom w:val="none" w:sz="0" w:space="0" w:color="auto"/>
                <w:right w:val="none" w:sz="0" w:space="0" w:color="auto"/>
              </w:divBdr>
              <w:divsChild>
                <w:div w:id="617489653">
                  <w:marLeft w:val="0"/>
                  <w:marRight w:val="0"/>
                  <w:marTop w:val="0"/>
                  <w:marBottom w:val="0"/>
                  <w:divBdr>
                    <w:top w:val="none" w:sz="0" w:space="0" w:color="auto"/>
                    <w:left w:val="none" w:sz="0" w:space="0" w:color="auto"/>
                    <w:bottom w:val="none" w:sz="0" w:space="0" w:color="auto"/>
                    <w:right w:val="none" w:sz="0" w:space="0" w:color="auto"/>
                  </w:divBdr>
                  <w:divsChild>
                    <w:div w:id="114107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101175">
      <w:bodyDiv w:val="1"/>
      <w:marLeft w:val="0"/>
      <w:marRight w:val="0"/>
      <w:marTop w:val="0"/>
      <w:marBottom w:val="0"/>
      <w:divBdr>
        <w:top w:val="none" w:sz="0" w:space="0" w:color="auto"/>
        <w:left w:val="none" w:sz="0" w:space="0" w:color="auto"/>
        <w:bottom w:val="none" w:sz="0" w:space="0" w:color="auto"/>
        <w:right w:val="none" w:sz="0" w:space="0" w:color="auto"/>
      </w:divBdr>
      <w:divsChild>
        <w:div w:id="444082880">
          <w:marLeft w:val="0"/>
          <w:marRight w:val="0"/>
          <w:marTop w:val="0"/>
          <w:marBottom w:val="0"/>
          <w:divBdr>
            <w:top w:val="none" w:sz="0" w:space="0" w:color="auto"/>
            <w:left w:val="none" w:sz="0" w:space="0" w:color="auto"/>
            <w:bottom w:val="none" w:sz="0" w:space="0" w:color="auto"/>
            <w:right w:val="none" w:sz="0" w:space="0" w:color="auto"/>
          </w:divBdr>
          <w:divsChild>
            <w:div w:id="2096127974">
              <w:marLeft w:val="0"/>
              <w:marRight w:val="0"/>
              <w:marTop w:val="0"/>
              <w:marBottom w:val="0"/>
              <w:divBdr>
                <w:top w:val="none" w:sz="0" w:space="0" w:color="auto"/>
                <w:left w:val="none" w:sz="0" w:space="0" w:color="auto"/>
                <w:bottom w:val="none" w:sz="0" w:space="0" w:color="auto"/>
                <w:right w:val="none" w:sz="0" w:space="0" w:color="auto"/>
              </w:divBdr>
              <w:divsChild>
                <w:div w:id="1459180376">
                  <w:marLeft w:val="0"/>
                  <w:marRight w:val="0"/>
                  <w:marTop w:val="0"/>
                  <w:marBottom w:val="0"/>
                  <w:divBdr>
                    <w:top w:val="none" w:sz="0" w:space="0" w:color="auto"/>
                    <w:left w:val="none" w:sz="0" w:space="0" w:color="auto"/>
                    <w:bottom w:val="none" w:sz="0" w:space="0" w:color="auto"/>
                    <w:right w:val="none" w:sz="0" w:space="0" w:color="auto"/>
                  </w:divBdr>
                  <w:divsChild>
                    <w:div w:id="90298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139991">
      <w:bodyDiv w:val="1"/>
      <w:marLeft w:val="0"/>
      <w:marRight w:val="0"/>
      <w:marTop w:val="0"/>
      <w:marBottom w:val="0"/>
      <w:divBdr>
        <w:top w:val="none" w:sz="0" w:space="0" w:color="auto"/>
        <w:left w:val="none" w:sz="0" w:space="0" w:color="auto"/>
        <w:bottom w:val="none" w:sz="0" w:space="0" w:color="auto"/>
        <w:right w:val="none" w:sz="0" w:space="0" w:color="auto"/>
      </w:divBdr>
      <w:divsChild>
        <w:div w:id="1575163062">
          <w:marLeft w:val="0"/>
          <w:marRight w:val="0"/>
          <w:marTop w:val="0"/>
          <w:marBottom w:val="0"/>
          <w:divBdr>
            <w:top w:val="none" w:sz="0" w:space="0" w:color="auto"/>
            <w:left w:val="none" w:sz="0" w:space="0" w:color="auto"/>
            <w:bottom w:val="none" w:sz="0" w:space="0" w:color="auto"/>
            <w:right w:val="none" w:sz="0" w:space="0" w:color="auto"/>
          </w:divBdr>
          <w:divsChild>
            <w:div w:id="1103762125">
              <w:marLeft w:val="0"/>
              <w:marRight w:val="0"/>
              <w:marTop w:val="0"/>
              <w:marBottom w:val="0"/>
              <w:divBdr>
                <w:top w:val="none" w:sz="0" w:space="0" w:color="auto"/>
                <w:left w:val="none" w:sz="0" w:space="0" w:color="auto"/>
                <w:bottom w:val="none" w:sz="0" w:space="0" w:color="auto"/>
                <w:right w:val="none" w:sz="0" w:space="0" w:color="auto"/>
              </w:divBdr>
              <w:divsChild>
                <w:div w:id="1758745874">
                  <w:marLeft w:val="0"/>
                  <w:marRight w:val="0"/>
                  <w:marTop w:val="0"/>
                  <w:marBottom w:val="0"/>
                  <w:divBdr>
                    <w:top w:val="none" w:sz="0" w:space="0" w:color="auto"/>
                    <w:left w:val="none" w:sz="0" w:space="0" w:color="auto"/>
                    <w:bottom w:val="none" w:sz="0" w:space="0" w:color="auto"/>
                    <w:right w:val="none" w:sz="0" w:space="0" w:color="auto"/>
                  </w:divBdr>
                  <w:divsChild>
                    <w:div w:id="14597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559821">
      <w:bodyDiv w:val="1"/>
      <w:marLeft w:val="0"/>
      <w:marRight w:val="0"/>
      <w:marTop w:val="0"/>
      <w:marBottom w:val="0"/>
      <w:divBdr>
        <w:top w:val="none" w:sz="0" w:space="0" w:color="auto"/>
        <w:left w:val="none" w:sz="0" w:space="0" w:color="auto"/>
        <w:bottom w:val="none" w:sz="0" w:space="0" w:color="auto"/>
        <w:right w:val="none" w:sz="0" w:space="0" w:color="auto"/>
      </w:divBdr>
      <w:divsChild>
        <w:div w:id="1236278147">
          <w:marLeft w:val="0"/>
          <w:marRight w:val="0"/>
          <w:marTop w:val="0"/>
          <w:marBottom w:val="0"/>
          <w:divBdr>
            <w:top w:val="none" w:sz="0" w:space="0" w:color="auto"/>
            <w:left w:val="none" w:sz="0" w:space="0" w:color="auto"/>
            <w:bottom w:val="none" w:sz="0" w:space="0" w:color="auto"/>
            <w:right w:val="none" w:sz="0" w:space="0" w:color="auto"/>
          </w:divBdr>
          <w:divsChild>
            <w:div w:id="1619995166">
              <w:marLeft w:val="0"/>
              <w:marRight w:val="0"/>
              <w:marTop w:val="0"/>
              <w:marBottom w:val="0"/>
              <w:divBdr>
                <w:top w:val="none" w:sz="0" w:space="0" w:color="auto"/>
                <w:left w:val="none" w:sz="0" w:space="0" w:color="auto"/>
                <w:bottom w:val="none" w:sz="0" w:space="0" w:color="auto"/>
                <w:right w:val="none" w:sz="0" w:space="0" w:color="auto"/>
              </w:divBdr>
              <w:divsChild>
                <w:div w:id="1333680580">
                  <w:marLeft w:val="0"/>
                  <w:marRight w:val="0"/>
                  <w:marTop w:val="0"/>
                  <w:marBottom w:val="0"/>
                  <w:divBdr>
                    <w:top w:val="none" w:sz="0" w:space="0" w:color="auto"/>
                    <w:left w:val="none" w:sz="0" w:space="0" w:color="auto"/>
                    <w:bottom w:val="none" w:sz="0" w:space="0" w:color="auto"/>
                    <w:right w:val="none" w:sz="0" w:space="0" w:color="auto"/>
                  </w:divBdr>
                  <w:divsChild>
                    <w:div w:id="72649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462682">
      <w:bodyDiv w:val="1"/>
      <w:marLeft w:val="0"/>
      <w:marRight w:val="0"/>
      <w:marTop w:val="0"/>
      <w:marBottom w:val="0"/>
      <w:divBdr>
        <w:top w:val="none" w:sz="0" w:space="0" w:color="auto"/>
        <w:left w:val="none" w:sz="0" w:space="0" w:color="auto"/>
        <w:bottom w:val="none" w:sz="0" w:space="0" w:color="auto"/>
        <w:right w:val="none" w:sz="0" w:space="0" w:color="auto"/>
      </w:divBdr>
      <w:divsChild>
        <w:div w:id="940838637">
          <w:marLeft w:val="0"/>
          <w:marRight w:val="0"/>
          <w:marTop w:val="0"/>
          <w:marBottom w:val="0"/>
          <w:divBdr>
            <w:top w:val="none" w:sz="0" w:space="0" w:color="auto"/>
            <w:left w:val="none" w:sz="0" w:space="0" w:color="auto"/>
            <w:bottom w:val="none" w:sz="0" w:space="0" w:color="auto"/>
            <w:right w:val="none" w:sz="0" w:space="0" w:color="auto"/>
          </w:divBdr>
          <w:divsChild>
            <w:div w:id="195968396">
              <w:marLeft w:val="0"/>
              <w:marRight w:val="0"/>
              <w:marTop w:val="0"/>
              <w:marBottom w:val="0"/>
              <w:divBdr>
                <w:top w:val="none" w:sz="0" w:space="0" w:color="auto"/>
                <w:left w:val="none" w:sz="0" w:space="0" w:color="auto"/>
                <w:bottom w:val="none" w:sz="0" w:space="0" w:color="auto"/>
                <w:right w:val="none" w:sz="0" w:space="0" w:color="auto"/>
              </w:divBdr>
              <w:divsChild>
                <w:div w:id="1307785684">
                  <w:marLeft w:val="0"/>
                  <w:marRight w:val="0"/>
                  <w:marTop w:val="0"/>
                  <w:marBottom w:val="0"/>
                  <w:divBdr>
                    <w:top w:val="none" w:sz="0" w:space="0" w:color="auto"/>
                    <w:left w:val="none" w:sz="0" w:space="0" w:color="auto"/>
                    <w:bottom w:val="none" w:sz="0" w:space="0" w:color="auto"/>
                    <w:right w:val="none" w:sz="0" w:space="0" w:color="auto"/>
                  </w:divBdr>
                  <w:divsChild>
                    <w:div w:id="149738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853323">
      <w:bodyDiv w:val="1"/>
      <w:marLeft w:val="0"/>
      <w:marRight w:val="0"/>
      <w:marTop w:val="0"/>
      <w:marBottom w:val="0"/>
      <w:divBdr>
        <w:top w:val="none" w:sz="0" w:space="0" w:color="auto"/>
        <w:left w:val="none" w:sz="0" w:space="0" w:color="auto"/>
        <w:bottom w:val="none" w:sz="0" w:space="0" w:color="auto"/>
        <w:right w:val="none" w:sz="0" w:space="0" w:color="auto"/>
      </w:divBdr>
      <w:divsChild>
        <w:div w:id="1042288508">
          <w:marLeft w:val="0"/>
          <w:marRight w:val="0"/>
          <w:marTop w:val="0"/>
          <w:marBottom w:val="0"/>
          <w:divBdr>
            <w:top w:val="none" w:sz="0" w:space="0" w:color="auto"/>
            <w:left w:val="none" w:sz="0" w:space="0" w:color="auto"/>
            <w:bottom w:val="none" w:sz="0" w:space="0" w:color="auto"/>
            <w:right w:val="none" w:sz="0" w:space="0" w:color="auto"/>
          </w:divBdr>
          <w:divsChild>
            <w:div w:id="1984001324">
              <w:marLeft w:val="0"/>
              <w:marRight w:val="0"/>
              <w:marTop w:val="0"/>
              <w:marBottom w:val="0"/>
              <w:divBdr>
                <w:top w:val="none" w:sz="0" w:space="0" w:color="auto"/>
                <w:left w:val="none" w:sz="0" w:space="0" w:color="auto"/>
                <w:bottom w:val="none" w:sz="0" w:space="0" w:color="auto"/>
                <w:right w:val="none" w:sz="0" w:space="0" w:color="auto"/>
              </w:divBdr>
              <w:divsChild>
                <w:div w:id="1843154802">
                  <w:marLeft w:val="0"/>
                  <w:marRight w:val="0"/>
                  <w:marTop w:val="0"/>
                  <w:marBottom w:val="0"/>
                  <w:divBdr>
                    <w:top w:val="none" w:sz="0" w:space="0" w:color="auto"/>
                    <w:left w:val="none" w:sz="0" w:space="0" w:color="auto"/>
                    <w:bottom w:val="none" w:sz="0" w:space="0" w:color="auto"/>
                    <w:right w:val="none" w:sz="0" w:space="0" w:color="auto"/>
                  </w:divBdr>
                  <w:divsChild>
                    <w:div w:id="197998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622324">
      <w:bodyDiv w:val="1"/>
      <w:marLeft w:val="0"/>
      <w:marRight w:val="0"/>
      <w:marTop w:val="0"/>
      <w:marBottom w:val="0"/>
      <w:divBdr>
        <w:top w:val="none" w:sz="0" w:space="0" w:color="auto"/>
        <w:left w:val="none" w:sz="0" w:space="0" w:color="auto"/>
        <w:bottom w:val="none" w:sz="0" w:space="0" w:color="auto"/>
        <w:right w:val="none" w:sz="0" w:space="0" w:color="auto"/>
      </w:divBdr>
      <w:divsChild>
        <w:div w:id="2057582540">
          <w:marLeft w:val="0"/>
          <w:marRight w:val="0"/>
          <w:marTop w:val="0"/>
          <w:marBottom w:val="0"/>
          <w:divBdr>
            <w:top w:val="none" w:sz="0" w:space="0" w:color="auto"/>
            <w:left w:val="none" w:sz="0" w:space="0" w:color="auto"/>
            <w:bottom w:val="none" w:sz="0" w:space="0" w:color="auto"/>
            <w:right w:val="none" w:sz="0" w:space="0" w:color="auto"/>
          </w:divBdr>
          <w:divsChild>
            <w:div w:id="734476855">
              <w:marLeft w:val="0"/>
              <w:marRight w:val="0"/>
              <w:marTop w:val="0"/>
              <w:marBottom w:val="0"/>
              <w:divBdr>
                <w:top w:val="none" w:sz="0" w:space="0" w:color="auto"/>
                <w:left w:val="none" w:sz="0" w:space="0" w:color="auto"/>
                <w:bottom w:val="none" w:sz="0" w:space="0" w:color="auto"/>
                <w:right w:val="none" w:sz="0" w:space="0" w:color="auto"/>
              </w:divBdr>
              <w:divsChild>
                <w:div w:id="33818489">
                  <w:marLeft w:val="0"/>
                  <w:marRight w:val="0"/>
                  <w:marTop w:val="0"/>
                  <w:marBottom w:val="0"/>
                  <w:divBdr>
                    <w:top w:val="none" w:sz="0" w:space="0" w:color="auto"/>
                    <w:left w:val="none" w:sz="0" w:space="0" w:color="auto"/>
                    <w:bottom w:val="none" w:sz="0" w:space="0" w:color="auto"/>
                    <w:right w:val="none" w:sz="0" w:space="0" w:color="auto"/>
                  </w:divBdr>
                  <w:divsChild>
                    <w:div w:id="84633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836202">
      <w:bodyDiv w:val="1"/>
      <w:marLeft w:val="0"/>
      <w:marRight w:val="0"/>
      <w:marTop w:val="0"/>
      <w:marBottom w:val="0"/>
      <w:divBdr>
        <w:top w:val="none" w:sz="0" w:space="0" w:color="auto"/>
        <w:left w:val="none" w:sz="0" w:space="0" w:color="auto"/>
        <w:bottom w:val="none" w:sz="0" w:space="0" w:color="auto"/>
        <w:right w:val="none" w:sz="0" w:space="0" w:color="auto"/>
      </w:divBdr>
      <w:divsChild>
        <w:div w:id="297537087">
          <w:marLeft w:val="0"/>
          <w:marRight w:val="0"/>
          <w:marTop w:val="0"/>
          <w:marBottom w:val="0"/>
          <w:divBdr>
            <w:top w:val="none" w:sz="0" w:space="0" w:color="auto"/>
            <w:left w:val="none" w:sz="0" w:space="0" w:color="auto"/>
            <w:bottom w:val="none" w:sz="0" w:space="0" w:color="auto"/>
            <w:right w:val="none" w:sz="0" w:space="0" w:color="auto"/>
          </w:divBdr>
          <w:divsChild>
            <w:div w:id="1153065144">
              <w:marLeft w:val="0"/>
              <w:marRight w:val="0"/>
              <w:marTop w:val="0"/>
              <w:marBottom w:val="0"/>
              <w:divBdr>
                <w:top w:val="none" w:sz="0" w:space="0" w:color="auto"/>
                <w:left w:val="none" w:sz="0" w:space="0" w:color="auto"/>
                <w:bottom w:val="none" w:sz="0" w:space="0" w:color="auto"/>
                <w:right w:val="none" w:sz="0" w:space="0" w:color="auto"/>
              </w:divBdr>
              <w:divsChild>
                <w:div w:id="588923804">
                  <w:marLeft w:val="0"/>
                  <w:marRight w:val="0"/>
                  <w:marTop w:val="0"/>
                  <w:marBottom w:val="0"/>
                  <w:divBdr>
                    <w:top w:val="none" w:sz="0" w:space="0" w:color="auto"/>
                    <w:left w:val="none" w:sz="0" w:space="0" w:color="auto"/>
                    <w:bottom w:val="none" w:sz="0" w:space="0" w:color="auto"/>
                    <w:right w:val="none" w:sz="0" w:space="0" w:color="auto"/>
                  </w:divBdr>
                  <w:divsChild>
                    <w:div w:id="64231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666498">
      <w:bodyDiv w:val="1"/>
      <w:marLeft w:val="0"/>
      <w:marRight w:val="0"/>
      <w:marTop w:val="0"/>
      <w:marBottom w:val="0"/>
      <w:divBdr>
        <w:top w:val="none" w:sz="0" w:space="0" w:color="auto"/>
        <w:left w:val="none" w:sz="0" w:space="0" w:color="auto"/>
        <w:bottom w:val="none" w:sz="0" w:space="0" w:color="auto"/>
        <w:right w:val="none" w:sz="0" w:space="0" w:color="auto"/>
      </w:divBdr>
      <w:divsChild>
        <w:div w:id="1104230999">
          <w:marLeft w:val="0"/>
          <w:marRight w:val="0"/>
          <w:marTop w:val="0"/>
          <w:marBottom w:val="0"/>
          <w:divBdr>
            <w:top w:val="none" w:sz="0" w:space="0" w:color="auto"/>
            <w:left w:val="none" w:sz="0" w:space="0" w:color="auto"/>
            <w:bottom w:val="none" w:sz="0" w:space="0" w:color="auto"/>
            <w:right w:val="none" w:sz="0" w:space="0" w:color="auto"/>
          </w:divBdr>
          <w:divsChild>
            <w:div w:id="1840463081">
              <w:marLeft w:val="0"/>
              <w:marRight w:val="0"/>
              <w:marTop w:val="0"/>
              <w:marBottom w:val="0"/>
              <w:divBdr>
                <w:top w:val="none" w:sz="0" w:space="0" w:color="auto"/>
                <w:left w:val="none" w:sz="0" w:space="0" w:color="auto"/>
                <w:bottom w:val="none" w:sz="0" w:space="0" w:color="auto"/>
                <w:right w:val="none" w:sz="0" w:space="0" w:color="auto"/>
              </w:divBdr>
              <w:divsChild>
                <w:div w:id="874735292">
                  <w:marLeft w:val="0"/>
                  <w:marRight w:val="0"/>
                  <w:marTop w:val="0"/>
                  <w:marBottom w:val="0"/>
                  <w:divBdr>
                    <w:top w:val="none" w:sz="0" w:space="0" w:color="auto"/>
                    <w:left w:val="none" w:sz="0" w:space="0" w:color="auto"/>
                    <w:bottom w:val="none" w:sz="0" w:space="0" w:color="auto"/>
                    <w:right w:val="none" w:sz="0" w:space="0" w:color="auto"/>
                  </w:divBdr>
                  <w:divsChild>
                    <w:div w:id="151946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417779">
      <w:bodyDiv w:val="1"/>
      <w:marLeft w:val="0"/>
      <w:marRight w:val="0"/>
      <w:marTop w:val="0"/>
      <w:marBottom w:val="0"/>
      <w:divBdr>
        <w:top w:val="none" w:sz="0" w:space="0" w:color="auto"/>
        <w:left w:val="none" w:sz="0" w:space="0" w:color="auto"/>
        <w:bottom w:val="none" w:sz="0" w:space="0" w:color="auto"/>
        <w:right w:val="none" w:sz="0" w:space="0" w:color="auto"/>
      </w:divBdr>
      <w:divsChild>
        <w:div w:id="1199196733">
          <w:marLeft w:val="0"/>
          <w:marRight w:val="0"/>
          <w:marTop w:val="0"/>
          <w:marBottom w:val="0"/>
          <w:divBdr>
            <w:top w:val="none" w:sz="0" w:space="0" w:color="auto"/>
            <w:left w:val="none" w:sz="0" w:space="0" w:color="auto"/>
            <w:bottom w:val="none" w:sz="0" w:space="0" w:color="auto"/>
            <w:right w:val="none" w:sz="0" w:space="0" w:color="auto"/>
          </w:divBdr>
          <w:divsChild>
            <w:div w:id="144392378">
              <w:marLeft w:val="0"/>
              <w:marRight w:val="0"/>
              <w:marTop w:val="0"/>
              <w:marBottom w:val="0"/>
              <w:divBdr>
                <w:top w:val="none" w:sz="0" w:space="0" w:color="auto"/>
                <w:left w:val="none" w:sz="0" w:space="0" w:color="auto"/>
                <w:bottom w:val="none" w:sz="0" w:space="0" w:color="auto"/>
                <w:right w:val="none" w:sz="0" w:space="0" w:color="auto"/>
              </w:divBdr>
              <w:divsChild>
                <w:div w:id="822745573">
                  <w:marLeft w:val="0"/>
                  <w:marRight w:val="0"/>
                  <w:marTop w:val="0"/>
                  <w:marBottom w:val="0"/>
                  <w:divBdr>
                    <w:top w:val="none" w:sz="0" w:space="0" w:color="auto"/>
                    <w:left w:val="none" w:sz="0" w:space="0" w:color="auto"/>
                    <w:bottom w:val="none" w:sz="0" w:space="0" w:color="auto"/>
                    <w:right w:val="none" w:sz="0" w:space="0" w:color="auto"/>
                  </w:divBdr>
                  <w:divsChild>
                    <w:div w:id="14993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745511">
      <w:bodyDiv w:val="1"/>
      <w:marLeft w:val="0"/>
      <w:marRight w:val="0"/>
      <w:marTop w:val="0"/>
      <w:marBottom w:val="0"/>
      <w:divBdr>
        <w:top w:val="none" w:sz="0" w:space="0" w:color="auto"/>
        <w:left w:val="none" w:sz="0" w:space="0" w:color="auto"/>
        <w:bottom w:val="none" w:sz="0" w:space="0" w:color="auto"/>
        <w:right w:val="none" w:sz="0" w:space="0" w:color="auto"/>
      </w:divBdr>
      <w:divsChild>
        <w:div w:id="1773354580">
          <w:marLeft w:val="0"/>
          <w:marRight w:val="0"/>
          <w:marTop w:val="0"/>
          <w:marBottom w:val="0"/>
          <w:divBdr>
            <w:top w:val="none" w:sz="0" w:space="0" w:color="auto"/>
            <w:left w:val="none" w:sz="0" w:space="0" w:color="auto"/>
            <w:bottom w:val="none" w:sz="0" w:space="0" w:color="auto"/>
            <w:right w:val="none" w:sz="0" w:space="0" w:color="auto"/>
          </w:divBdr>
          <w:divsChild>
            <w:div w:id="995763719">
              <w:marLeft w:val="0"/>
              <w:marRight w:val="0"/>
              <w:marTop w:val="0"/>
              <w:marBottom w:val="0"/>
              <w:divBdr>
                <w:top w:val="none" w:sz="0" w:space="0" w:color="auto"/>
                <w:left w:val="none" w:sz="0" w:space="0" w:color="auto"/>
                <w:bottom w:val="none" w:sz="0" w:space="0" w:color="auto"/>
                <w:right w:val="none" w:sz="0" w:space="0" w:color="auto"/>
              </w:divBdr>
              <w:divsChild>
                <w:div w:id="692850657">
                  <w:marLeft w:val="0"/>
                  <w:marRight w:val="0"/>
                  <w:marTop w:val="0"/>
                  <w:marBottom w:val="0"/>
                  <w:divBdr>
                    <w:top w:val="none" w:sz="0" w:space="0" w:color="auto"/>
                    <w:left w:val="none" w:sz="0" w:space="0" w:color="auto"/>
                    <w:bottom w:val="none" w:sz="0" w:space="0" w:color="auto"/>
                    <w:right w:val="none" w:sz="0" w:space="0" w:color="auto"/>
                  </w:divBdr>
                  <w:divsChild>
                    <w:div w:id="102440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884778">
      <w:bodyDiv w:val="1"/>
      <w:marLeft w:val="0"/>
      <w:marRight w:val="0"/>
      <w:marTop w:val="0"/>
      <w:marBottom w:val="0"/>
      <w:divBdr>
        <w:top w:val="none" w:sz="0" w:space="0" w:color="auto"/>
        <w:left w:val="none" w:sz="0" w:space="0" w:color="auto"/>
        <w:bottom w:val="none" w:sz="0" w:space="0" w:color="auto"/>
        <w:right w:val="none" w:sz="0" w:space="0" w:color="auto"/>
      </w:divBdr>
      <w:divsChild>
        <w:div w:id="928588373">
          <w:marLeft w:val="0"/>
          <w:marRight w:val="0"/>
          <w:marTop w:val="0"/>
          <w:marBottom w:val="0"/>
          <w:divBdr>
            <w:top w:val="none" w:sz="0" w:space="0" w:color="auto"/>
            <w:left w:val="none" w:sz="0" w:space="0" w:color="auto"/>
            <w:bottom w:val="none" w:sz="0" w:space="0" w:color="auto"/>
            <w:right w:val="none" w:sz="0" w:space="0" w:color="auto"/>
          </w:divBdr>
          <w:divsChild>
            <w:div w:id="1020668288">
              <w:marLeft w:val="0"/>
              <w:marRight w:val="0"/>
              <w:marTop w:val="0"/>
              <w:marBottom w:val="0"/>
              <w:divBdr>
                <w:top w:val="none" w:sz="0" w:space="0" w:color="auto"/>
                <w:left w:val="none" w:sz="0" w:space="0" w:color="auto"/>
                <w:bottom w:val="none" w:sz="0" w:space="0" w:color="auto"/>
                <w:right w:val="none" w:sz="0" w:space="0" w:color="auto"/>
              </w:divBdr>
              <w:divsChild>
                <w:div w:id="551767958">
                  <w:marLeft w:val="0"/>
                  <w:marRight w:val="0"/>
                  <w:marTop w:val="0"/>
                  <w:marBottom w:val="0"/>
                  <w:divBdr>
                    <w:top w:val="none" w:sz="0" w:space="0" w:color="auto"/>
                    <w:left w:val="none" w:sz="0" w:space="0" w:color="auto"/>
                    <w:bottom w:val="none" w:sz="0" w:space="0" w:color="auto"/>
                    <w:right w:val="none" w:sz="0" w:space="0" w:color="auto"/>
                  </w:divBdr>
                  <w:divsChild>
                    <w:div w:id="20356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645902">
      <w:bodyDiv w:val="1"/>
      <w:marLeft w:val="0"/>
      <w:marRight w:val="0"/>
      <w:marTop w:val="0"/>
      <w:marBottom w:val="0"/>
      <w:divBdr>
        <w:top w:val="none" w:sz="0" w:space="0" w:color="auto"/>
        <w:left w:val="none" w:sz="0" w:space="0" w:color="auto"/>
        <w:bottom w:val="none" w:sz="0" w:space="0" w:color="auto"/>
        <w:right w:val="none" w:sz="0" w:space="0" w:color="auto"/>
      </w:divBdr>
      <w:divsChild>
        <w:div w:id="1436514304">
          <w:marLeft w:val="0"/>
          <w:marRight w:val="0"/>
          <w:marTop w:val="0"/>
          <w:marBottom w:val="0"/>
          <w:divBdr>
            <w:top w:val="none" w:sz="0" w:space="0" w:color="auto"/>
            <w:left w:val="none" w:sz="0" w:space="0" w:color="auto"/>
            <w:bottom w:val="none" w:sz="0" w:space="0" w:color="auto"/>
            <w:right w:val="none" w:sz="0" w:space="0" w:color="auto"/>
          </w:divBdr>
          <w:divsChild>
            <w:div w:id="1217426679">
              <w:marLeft w:val="0"/>
              <w:marRight w:val="0"/>
              <w:marTop w:val="0"/>
              <w:marBottom w:val="0"/>
              <w:divBdr>
                <w:top w:val="none" w:sz="0" w:space="0" w:color="auto"/>
                <w:left w:val="none" w:sz="0" w:space="0" w:color="auto"/>
                <w:bottom w:val="none" w:sz="0" w:space="0" w:color="auto"/>
                <w:right w:val="none" w:sz="0" w:space="0" w:color="auto"/>
              </w:divBdr>
              <w:divsChild>
                <w:div w:id="231234371">
                  <w:marLeft w:val="0"/>
                  <w:marRight w:val="0"/>
                  <w:marTop w:val="0"/>
                  <w:marBottom w:val="0"/>
                  <w:divBdr>
                    <w:top w:val="none" w:sz="0" w:space="0" w:color="auto"/>
                    <w:left w:val="none" w:sz="0" w:space="0" w:color="auto"/>
                    <w:bottom w:val="none" w:sz="0" w:space="0" w:color="auto"/>
                    <w:right w:val="none" w:sz="0" w:space="0" w:color="auto"/>
                  </w:divBdr>
                  <w:divsChild>
                    <w:div w:id="1462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088779">
      <w:bodyDiv w:val="1"/>
      <w:marLeft w:val="0"/>
      <w:marRight w:val="0"/>
      <w:marTop w:val="0"/>
      <w:marBottom w:val="0"/>
      <w:divBdr>
        <w:top w:val="none" w:sz="0" w:space="0" w:color="auto"/>
        <w:left w:val="none" w:sz="0" w:space="0" w:color="auto"/>
        <w:bottom w:val="none" w:sz="0" w:space="0" w:color="auto"/>
        <w:right w:val="none" w:sz="0" w:space="0" w:color="auto"/>
      </w:divBdr>
      <w:divsChild>
        <w:div w:id="237130022">
          <w:marLeft w:val="0"/>
          <w:marRight w:val="0"/>
          <w:marTop w:val="0"/>
          <w:marBottom w:val="0"/>
          <w:divBdr>
            <w:top w:val="none" w:sz="0" w:space="0" w:color="auto"/>
            <w:left w:val="none" w:sz="0" w:space="0" w:color="auto"/>
            <w:bottom w:val="none" w:sz="0" w:space="0" w:color="auto"/>
            <w:right w:val="none" w:sz="0" w:space="0" w:color="auto"/>
          </w:divBdr>
          <w:divsChild>
            <w:div w:id="1403258107">
              <w:marLeft w:val="0"/>
              <w:marRight w:val="0"/>
              <w:marTop w:val="0"/>
              <w:marBottom w:val="0"/>
              <w:divBdr>
                <w:top w:val="none" w:sz="0" w:space="0" w:color="auto"/>
                <w:left w:val="none" w:sz="0" w:space="0" w:color="auto"/>
                <w:bottom w:val="none" w:sz="0" w:space="0" w:color="auto"/>
                <w:right w:val="none" w:sz="0" w:space="0" w:color="auto"/>
              </w:divBdr>
              <w:divsChild>
                <w:div w:id="124781740">
                  <w:marLeft w:val="0"/>
                  <w:marRight w:val="0"/>
                  <w:marTop w:val="0"/>
                  <w:marBottom w:val="0"/>
                  <w:divBdr>
                    <w:top w:val="none" w:sz="0" w:space="0" w:color="auto"/>
                    <w:left w:val="none" w:sz="0" w:space="0" w:color="auto"/>
                    <w:bottom w:val="none" w:sz="0" w:space="0" w:color="auto"/>
                    <w:right w:val="none" w:sz="0" w:space="0" w:color="auto"/>
                  </w:divBdr>
                  <w:divsChild>
                    <w:div w:id="71566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541990">
      <w:bodyDiv w:val="1"/>
      <w:marLeft w:val="0"/>
      <w:marRight w:val="0"/>
      <w:marTop w:val="0"/>
      <w:marBottom w:val="0"/>
      <w:divBdr>
        <w:top w:val="none" w:sz="0" w:space="0" w:color="auto"/>
        <w:left w:val="none" w:sz="0" w:space="0" w:color="auto"/>
        <w:bottom w:val="none" w:sz="0" w:space="0" w:color="auto"/>
        <w:right w:val="none" w:sz="0" w:space="0" w:color="auto"/>
      </w:divBdr>
      <w:divsChild>
        <w:div w:id="144858704">
          <w:marLeft w:val="0"/>
          <w:marRight w:val="0"/>
          <w:marTop w:val="0"/>
          <w:marBottom w:val="0"/>
          <w:divBdr>
            <w:top w:val="none" w:sz="0" w:space="0" w:color="auto"/>
            <w:left w:val="none" w:sz="0" w:space="0" w:color="auto"/>
            <w:bottom w:val="none" w:sz="0" w:space="0" w:color="auto"/>
            <w:right w:val="none" w:sz="0" w:space="0" w:color="auto"/>
          </w:divBdr>
          <w:divsChild>
            <w:div w:id="1172644243">
              <w:marLeft w:val="0"/>
              <w:marRight w:val="0"/>
              <w:marTop w:val="0"/>
              <w:marBottom w:val="0"/>
              <w:divBdr>
                <w:top w:val="none" w:sz="0" w:space="0" w:color="auto"/>
                <w:left w:val="none" w:sz="0" w:space="0" w:color="auto"/>
                <w:bottom w:val="none" w:sz="0" w:space="0" w:color="auto"/>
                <w:right w:val="none" w:sz="0" w:space="0" w:color="auto"/>
              </w:divBdr>
              <w:divsChild>
                <w:div w:id="1070542052">
                  <w:marLeft w:val="0"/>
                  <w:marRight w:val="0"/>
                  <w:marTop w:val="0"/>
                  <w:marBottom w:val="0"/>
                  <w:divBdr>
                    <w:top w:val="none" w:sz="0" w:space="0" w:color="auto"/>
                    <w:left w:val="none" w:sz="0" w:space="0" w:color="auto"/>
                    <w:bottom w:val="none" w:sz="0" w:space="0" w:color="auto"/>
                    <w:right w:val="none" w:sz="0" w:space="0" w:color="auto"/>
                  </w:divBdr>
                  <w:divsChild>
                    <w:div w:id="101149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653918">
      <w:bodyDiv w:val="1"/>
      <w:marLeft w:val="0"/>
      <w:marRight w:val="0"/>
      <w:marTop w:val="0"/>
      <w:marBottom w:val="0"/>
      <w:divBdr>
        <w:top w:val="none" w:sz="0" w:space="0" w:color="auto"/>
        <w:left w:val="none" w:sz="0" w:space="0" w:color="auto"/>
        <w:bottom w:val="none" w:sz="0" w:space="0" w:color="auto"/>
        <w:right w:val="none" w:sz="0" w:space="0" w:color="auto"/>
      </w:divBdr>
      <w:divsChild>
        <w:div w:id="1071076343">
          <w:marLeft w:val="0"/>
          <w:marRight w:val="0"/>
          <w:marTop w:val="0"/>
          <w:marBottom w:val="0"/>
          <w:divBdr>
            <w:top w:val="none" w:sz="0" w:space="0" w:color="auto"/>
            <w:left w:val="none" w:sz="0" w:space="0" w:color="auto"/>
            <w:bottom w:val="none" w:sz="0" w:space="0" w:color="auto"/>
            <w:right w:val="none" w:sz="0" w:space="0" w:color="auto"/>
          </w:divBdr>
          <w:divsChild>
            <w:div w:id="477117462">
              <w:marLeft w:val="0"/>
              <w:marRight w:val="0"/>
              <w:marTop w:val="0"/>
              <w:marBottom w:val="0"/>
              <w:divBdr>
                <w:top w:val="none" w:sz="0" w:space="0" w:color="auto"/>
                <w:left w:val="none" w:sz="0" w:space="0" w:color="auto"/>
                <w:bottom w:val="none" w:sz="0" w:space="0" w:color="auto"/>
                <w:right w:val="none" w:sz="0" w:space="0" w:color="auto"/>
              </w:divBdr>
              <w:divsChild>
                <w:div w:id="1523319475">
                  <w:marLeft w:val="0"/>
                  <w:marRight w:val="0"/>
                  <w:marTop w:val="0"/>
                  <w:marBottom w:val="0"/>
                  <w:divBdr>
                    <w:top w:val="none" w:sz="0" w:space="0" w:color="auto"/>
                    <w:left w:val="none" w:sz="0" w:space="0" w:color="auto"/>
                    <w:bottom w:val="none" w:sz="0" w:space="0" w:color="auto"/>
                    <w:right w:val="none" w:sz="0" w:space="0" w:color="auto"/>
                  </w:divBdr>
                  <w:divsChild>
                    <w:div w:id="188520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015148">
      <w:bodyDiv w:val="1"/>
      <w:marLeft w:val="0"/>
      <w:marRight w:val="0"/>
      <w:marTop w:val="0"/>
      <w:marBottom w:val="0"/>
      <w:divBdr>
        <w:top w:val="none" w:sz="0" w:space="0" w:color="auto"/>
        <w:left w:val="none" w:sz="0" w:space="0" w:color="auto"/>
        <w:bottom w:val="none" w:sz="0" w:space="0" w:color="auto"/>
        <w:right w:val="none" w:sz="0" w:space="0" w:color="auto"/>
      </w:divBdr>
      <w:divsChild>
        <w:div w:id="2022777127">
          <w:marLeft w:val="0"/>
          <w:marRight w:val="0"/>
          <w:marTop w:val="0"/>
          <w:marBottom w:val="0"/>
          <w:divBdr>
            <w:top w:val="none" w:sz="0" w:space="0" w:color="auto"/>
            <w:left w:val="none" w:sz="0" w:space="0" w:color="auto"/>
            <w:bottom w:val="none" w:sz="0" w:space="0" w:color="auto"/>
            <w:right w:val="none" w:sz="0" w:space="0" w:color="auto"/>
          </w:divBdr>
          <w:divsChild>
            <w:div w:id="1399672107">
              <w:marLeft w:val="0"/>
              <w:marRight w:val="0"/>
              <w:marTop w:val="0"/>
              <w:marBottom w:val="0"/>
              <w:divBdr>
                <w:top w:val="none" w:sz="0" w:space="0" w:color="auto"/>
                <w:left w:val="none" w:sz="0" w:space="0" w:color="auto"/>
                <w:bottom w:val="none" w:sz="0" w:space="0" w:color="auto"/>
                <w:right w:val="none" w:sz="0" w:space="0" w:color="auto"/>
              </w:divBdr>
              <w:divsChild>
                <w:div w:id="1699118808">
                  <w:marLeft w:val="0"/>
                  <w:marRight w:val="0"/>
                  <w:marTop w:val="0"/>
                  <w:marBottom w:val="0"/>
                  <w:divBdr>
                    <w:top w:val="none" w:sz="0" w:space="0" w:color="auto"/>
                    <w:left w:val="none" w:sz="0" w:space="0" w:color="auto"/>
                    <w:bottom w:val="none" w:sz="0" w:space="0" w:color="auto"/>
                    <w:right w:val="none" w:sz="0" w:space="0" w:color="auto"/>
                  </w:divBdr>
                  <w:divsChild>
                    <w:div w:id="133195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795691">
      <w:bodyDiv w:val="1"/>
      <w:marLeft w:val="0"/>
      <w:marRight w:val="0"/>
      <w:marTop w:val="0"/>
      <w:marBottom w:val="0"/>
      <w:divBdr>
        <w:top w:val="none" w:sz="0" w:space="0" w:color="auto"/>
        <w:left w:val="none" w:sz="0" w:space="0" w:color="auto"/>
        <w:bottom w:val="none" w:sz="0" w:space="0" w:color="auto"/>
        <w:right w:val="none" w:sz="0" w:space="0" w:color="auto"/>
      </w:divBdr>
      <w:divsChild>
        <w:div w:id="643391377">
          <w:marLeft w:val="0"/>
          <w:marRight w:val="0"/>
          <w:marTop w:val="0"/>
          <w:marBottom w:val="0"/>
          <w:divBdr>
            <w:top w:val="none" w:sz="0" w:space="0" w:color="auto"/>
            <w:left w:val="none" w:sz="0" w:space="0" w:color="auto"/>
            <w:bottom w:val="none" w:sz="0" w:space="0" w:color="auto"/>
            <w:right w:val="none" w:sz="0" w:space="0" w:color="auto"/>
          </w:divBdr>
          <w:divsChild>
            <w:div w:id="1457331787">
              <w:marLeft w:val="0"/>
              <w:marRight w:val="0"/>
              <w:marTop w:val="0"/>
              <w:marBottom w:val="0"/>
              <w:divBdr>
                <w:top w:val="none" w:sz="0" w:space="0" w:color="auto"/>
                <w:left w:val="none" w:sz="0" w:space="0" w:color="auto"/>
                <w:bottom w:val="none" w:sz="0" w:space="0" w:color="auto"/>
                <w:right w:val="none" w:sz="0" w:space="0" w:color="auto"/>
              </w:divBdr>
              <w:divsChild>
                <w:div w:id="1390688035">
                  <w:marLeft w:val="0"/>
                  <w:marRight w:val="0"/>
                  <w:marTop w:val="0"/>
                  <w:marBottom w:val="0"/>
                  <w:divBdr>
                    <w:top w:val="none" w:sz="0" w:space="0" w:color="auto"/>
                    <w:left w:val="none" w:sz="0" w:space="0" w:color="auto"/>
                    <w:bottom w:val="none" w:sz="0" w:space="0" w:color="auto"/>
                    <w:right w:val="none" w:sz="0" w:space="0" w:color="auto"/>
                  </w:divBdr>
                  <w:divsChild>
                    <w:div w:id="49415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064865">
      <w:bodyDiv w:val="1"/>
      <w:marLeft w:val="0"/>
      <w:marRight w:val="0"/>
      <w:marTop w:val="0"/>
      <w:marBottom w:val="0"/>
      <w:divBdr>
        <w:top w:val="none" w:sz="0" w:space="0" w:color="auto"/>
        <w:left w:val="none" w:sz="0" w:space="0" w:color="auto"/>
        <w:bottom w:val="none" w:sz="0" w:space="0" w:color="auto"/>
        <w:right w:val="none" w:sz="0" w:space="0" w:color="auto"/>
      </w:divBdr>
      <w:divsChild>
        <w:div w:id="1033309458">
          <w:marLeft w:val="0"/>
          <w:marRight w:val="0"/>
          <w:marTop w:val="0"/>
          <w:marBottom w:val="0"/>
          <w:divBdr>
            <w:top w:val="none" w:sz="0" w:space="0" w:color="auto"/>
            <w:left w:val="none" w:sz="0" w:space="0" w:color="auto"/>
            <w:bottom w:val="none" w:sz="0" w:space="0" w:color="auto"/>
            <w:right w:val="none" w:sz="0" w:space="0" w:color="auto"/>
          </w:divBdr>
          <w:divsChild>
            <w:div w:id="784924920">
              <w:marLeft w:val="0"/>
              <w:marRight w:val="0"/>
              <w:marTop w:val="0"/>
              <w:marBottom w:val="0"/>
              <w:divBdr>
                <w:top w:val="none" w:sz="0" w:space="0" w:color="auto"/>
                <w:left w:val="none" w:sz="0" w:space="0" w:color="auto"/>
                <w:bottom w:val="none" w:sz="0" w:space="0" w:color="auto"/>
                <w:right w:val="none" w:sz="0" w:space="0" w:color="auto"/>
              </w:divBdr>
              <w:divsChild>
                <w:div w:id="351298041">
                  <w:marLeft w:val="0"/>
                  <w:marRight w:val="0"/>
                  <w:marTop w:val="0"/>
                  <w:marBottom w:val="0"/>
                  <w:divBdr>
                    <w:top w:val="none" w:sz="0" w:space="0" w:color="auto"/>
                    <w:left w:val="none" w:sz="0" w:space="0" w:color="auto"/>
                    <w:bottom w:val="none" w:sz="0" w:space="0" w:color="auto"/>
                    <w:right w:val="none" w:sz="0" w:space="0" w:color="auto"/>
                  </w:divBdr>
                  <w:divsChild>
                    <w:div w:id="20828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816059">
      <w:bodyDiv w:val="1"/>
      <w:marLeft w:val="0"/>
      <w:marRight w:val="0"/>
      <w:marTop w:val="0"/>
      <w:marBottom w:val="0"/>
      <w:divBdr>
        <w:top w:val="none" w:sz="0" w:space="0" w:color="auto"/>
        <w:left w:val="none" w:sz="0" w:space="0" w:color="auto"/>
        <w:bottom w:val="none" w:sz="0" w:space="0" w:color="auto"/>
        <w:right w:val="none" w:sz="0" w:space="0" w:color="auto"/>
      </w:divBdr>
      <w:divsChild>
        <w:div w:id="692651344">
          <w:marLeft w:val="0"/>
          <w:marRight w:val="0"/>
          <w:marTop w:val="0"/>
          <w:marBottom w:val="0"/>
          <w:divBdr>
            <w:top w:val="none" w:sz="0" w:space="0" w:color="auto"/>
            <w:left w:val="none" w:sz="0" w:space="0" w:color="auto"/>
            <w:bottom w:val="none" w:sz="0" w:space="0" w:color="auto"/>
            <w:right w:val="none" w:sz="0" w:space="0" w:color="auto"/>
          </w:divBdr>
          <w:divsChild>
            <w:div w:id="963317568">
              <w:marLeft w:val="0"/>
              <w:marRight w:val="0"/>
              <w:marTop w:val="0"/>
              <w:marBottom w:val="0"/>
              <w:divBdr>
                <w:top w:val="none" w:sz="0" w:space="0" w:color="auto"/>
                <w:left w:val="none" w:sz="0" w:space="0" w:color="auto"/>
                <w:bottom w:val="none" w:sz="0" w:space="0" w:color="auto"/>
                <w:right w:val="none" w:sz="0" w:space="0" w:color="auto"/>
              </w:divBdr>
              <w:divsChild>
                <w:div w:id="654261998">
                  <w:marLeft w:val="0"/>
                  <w:marRight w:val="0"/>
                  <w:marTop w:val="0"/>
                  <w:marBottom w:val="0"/>
                  <w:divBdr>
                    <w:top w:val="none" w:sz="0" w:space="0" w:color="auto"/>
                    <w:left w:val="none" w:sz="0" w:space="0" w:color="auto"/>
                    <w:bottom w:val="none" w:sz="0" w:space="0" w:color="auto"/>
                    <w:right w:val="none" w:sz="0" w:space="0" w:color="auto"/>
                  </w:divBdr>
                  <w:divsChild>
                    <w:div w:id="42357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264999">
      <w:bodyDiv w:val="1"/>
      <w:marLeft w:val="0"/>
      <w:marRight w:val="0"/>
      <w:marTop w:val="0"/>
      <w:marBottom w:val="0"/>
      <w:divBdr>
        <w:top w:val="none" w:sz="0" w:space="0" w:color="auto"/>
        <w:left w:val="none" w:sz="0" w:space="0" w:color="auto"/>
        <w:bottom w:val="none" w:sz="0" w:space="0" w:color="auto"/>
        <w:right w:val="none" w:sz="0" w:space="0" w:color="auto"/>
      </w:divBdr>
      <w:divsChild>
        <w:div w:id="1131748083">
          <w:marLeft w:val="0"/>
          <w:marRight w:val="0"/>
          <w:marTop w:val="0"/>
          <w:marBottom w:val="0"/>
          <w:divBdr>
            <w:top w:val="none" w:sz="0" w:space="0" w:color="auto"/>
            <w:left w:val="none" w:sz="0" w:space="0" w:color="auto"/>
            <w:bottom w:val="none" w:sz="0" w:space="0" w:color="auto"/>
            <w:right w:val="none" w:sz="0" w:space="0" w:color="auto"/>
          </w:divBdr>
          <w:divsChild>
            <w:div w:id="1879662170">
              <w:marLeft w:val="0"/>
              <w:marRight w:val="0"/>
              <w:marTop w:val="0"/>
              <w:marBottom w:val="0"/>
              <w:divBdr>
                <w:top w:val="none" w:sz="0" w:space="0" w:color="auto"/>
                <w:left w:val="none" w:sz="0" w:space="0" w:color="auto"/>
                <w:bottom w:val="none" w:sz="0" w:space="0" w:color="auto"/>
                <w:right w:val="none" w:sz="0" w:space="0" w:color="auto"/>
              </w:divBdr>
              <w:divsChild>
                <w:div w:id="1083723738">
                  <w:marLeft w:val="0"/>
                  <w:marRight w:val="0"/>
                  <w:marTop w:val="0"/>
                  <w:marBottom w:val="0"/>
                  <w:divBdr>
                    <w:top w:val="none" w:sz="0" w:space="0" w:color="auto"/>
                    <w:left w:val="none" w:sz="0" w:space="0" w:color="auto"/>
                    <w:bottom w:val="none" w:sz="0" w:space="0" w:color="auto"/>
                    <w:right w:val="none" w:sz="0" w:space="0" w:color="auto"/>
                  </w:divBdr>
                  <w:divsChild>
                    <w:div w:id="190101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625882">
      <w:bodyDiv w:val="1"/>
      <w:marLeft w:val="0"/>
      <w:marRight w:val="0"/>
      <w:marTop w:val="0"/>
      <w:marBottom w:val="0"/>
      <w:divBdr>
        <w:top w:val="none" w:sz="0" w:space="0" w:color="auto"/>
        <w:left w:val="none" w:sz="0" w:space="0" w:color="auto"/>
        <w:bottom w:val="none" w:sz="0" w:space="0" w:color="auto"/>
        <w:right w:val="none" w:sz="0" w:space="0" w:color="auto"/>
      </w:divBdr>
      <w:divsChild>
        <w:div w:id="112750846">
          <w:marLeft w:val="0"/>
          <w:marRight w:val="0"/>
          <w:marTop w:val="0"/>
          <w:marBottom w:val="0"/>
          <w:divBdr>
            <w:top w:val="none" w:sz="0" w:space="0" w:color="auto"/>
            <w:left w:val="none" w:sz="0" w:space="0" w:color="auto"/>
            <w:bottom w:val="none" w:sz="0" w:space="0" w:color="auto"/>
            <w:right w:val="none" w:sz="0" w:space="0" w:color="auto"/>
          </w:divBdr>
          <w:divsChild>
            <w:div w:id="1698776366">
              <w:marLeft w:val="0"/>
              <w:marRight w:val="0"/>
              <w:marTop w:val="0"/>
              <w:marBottom w:val="0"/>
              <w:divBdr>
                <w:top w:val="none" w:sz="0" w:space="0" w:color="auto"/>
                <w:left w:val="none" w:sz="0" w:space="0" w:color="auto"/>
                <w:bottom w:val="none" w:sz="0" w:space="0" w:color="auto"/>
                <w:right w:val="none" w:sz="0" w:space="0" w:color="auto"/>
              </w:divBdr>
              <w:divsChild>
                <w:div w:id="821431493">
                  <w:marLeft w:val="0"/>
                  <w:marRight w:val="0"/>
                  <w:marTop w:val="0"/>
                  <w:marBottom w:val="0"/>
                  <w:divBdr>
                    <w:top w:val="none" w:sz="0" w:space="0" w:color="auto"/>
                    <w:left w:val="none" w:sz="0" w:space="0" w:color="auto"/>
                    <w:bottom w:val="none" w:sz="0" w:space="0" w:color="auto"/>
                    <w:right w:val="none" w:sz="0" w:space="0" w:color="auto"/>
                  </w:divBdr>
                  <w:divsChild>
                    <w:div w:id="105011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958748">
      <w:bodyDiv w:val="1"/>
      <w:marLeft w:val="0"/>
      <w:marRight w:val="0"/>
      <w:marTop w:val="0"/>
      <w:marBottom w:val="0"/>
      <w:divBdr>
        <w:top w:val="none" w:sz="0" w:space="0" w:color="auto"/>
        <w:left w:val="none" w:sz="0" w:space="0" w:color="auto"/>
        <w:bottom w:val="none" w:sz="0" w:space="0" w:color="auto"/>
        <w:right w:val="none" w:sz="0" w:space="0" w:color="auto"/>
      </w:divBdr>
      <w:divsChild>
        <w:div w:id="1167986549">
          <w:marLeft w:val="0"/>
          <w:marRight w:val="0"/>
          <w:marTop w:val="0"/>
          <w:marBottom w:val="0"/>
          <w:divBdr>
            <w:top w:val="none" w:sz="0" w:space="0" w:color="auto"/>
            <w:left w:val="none" w:sz="0" w:space="0" w:color="auto"/>
            <w:bottom w:val="none" w:sz="0" w:space="0" w:color="auto"/>
            <w:right w:val="none" w:sz="0" w:space="0" w:color="auto"/>
          </w:divBdr>
          <w:divsChild>
            <w:div w:id="1188443018">
              <w:marLeft w:val="0"/>
              <w:marRight w:val="0"/>
              <w:marTop w:val="0"/>
              <w:marBottom w:val="0"/>
              <w:divBdr>
                <w:top w:val="none" w:sz="0" w:space="0" w:color="auto"/>
                <w:left w:val="none" w:sz="0" w:space="0" w:color="auto"/>
                <w:bottom w:val="none" w:sz="0" w:space="0" w:color="auto"/>
                <w:right w:val="none" w:sz="0" w:space="0" w:color="auto"/>
              </w:divBdr>
              <w:divsChild>
                <w:div w:id="1763456079">
                  <w:marLeft w:val="0"/>
                  <w:marRight w:val="0"/>
                  <w:marTop w:val="0"/>
                  <w:marBottom w:val="0"/>
                  <w:divBdr>
                    <w:top w:val="none" w:sz="0" w:space="0" w:color="auto"/>
                    <w:left w:val="none" w:sz="0" w:space="0" w:color="auto"/>
                    <w:bottom w:val="none" w:sz="0" w:space="0" w:color="auto"/>
                    <w:right w:val="none" w:sz="0" w:space="0" w:color="auto"/>
                  </w:divBdr>
                  <w:divsChild>
                    <w:div w:id="9390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578996">
      <w:bodyDiv w:val="1"/>
      <w:marLeft w:val="0"/>
      <w:marRight w:val="0"/>
      <w:marTop w:val="0"/>
      <w:marBottom w:val="0"/>
      <w:divBdr>
        <w:top w:val="none" w:sz="0" w:space="0" w:color="auto"/>
        <w:left w:val="none" w:sz="0" w:space="0" w:color="auto"/>
        <w:bottom w:val="none" w:sz="0" w:space="0" w:color="auto"/>
        <w:right w:val="none" w:sz="0" w:space="0" w:color="auto"/>
      </w:divBdr>
      <w:divsChild>
        <w:div w:id="1388650024">
          <w:marLeft w:val="0"/>
          <w:marRight w:val="0"/>
          <w:marTop w:val="0"/>
          <w:marBottom w:val="0"/>
          <w:divBdr>
            <w:top w:val="none" w:sz="0" w:space="0" w:color="auto"/>
            <w:left w:val="none" w:sz="0" w:space="0" w:color="auto"/>
            <w:bottom w:val="none" w:sz="0" w:space="0" w:color="auto"/>
            <w:right w:val="none" w:sz="0" w:space="0" w:color="auto"/>
          </w:divBdr>
          <w:divsChild>
            <w:div w:id="1042362517">
              <w:marLeft w:val="0"/>
              <w:marRight w:val="0"/>
              <w:marTop w:val="0"/>
              <w:marBottom w:val="0"/>
              <w:divBdr>
                <w:top w:val="none" w:sz="0" w:space="0" w:color="auto"/>
                <w:left w:val="none" w:sz="0" w:space="0" w:color="auto"/>
                <w:bottom w:val="none" w:sz="0" w:space="0" w:color="auto"/>
                <w:right w:val="none" w:sz="0" w:space="0" w:color="auto"/>
              </w:divBdr>
              <w:divsChild>
                <w:div w:id="931088340">
                  <w:marLeft w:val="0"/>
                  <w:marRight w:val="0"/>
                  <w:marTop w:val="0"/>
                  <w:marBottom w:val="0"/>
                  <w:divBdr>
                    <w:top w:val="none" w:sz="0" w:space="0" w:color="auto"/>
                    <w:left w:val="none" w:sz="0" w:space="0" w:color="auto"/>
                    <w:bottom w:val="none" w:sz="0" w:space="0" w:color="auto"/>
                    <w:right w:val="none" w:sz="0" w:space="0" w:color="auto"/>
                  </w:divBdr>
                  <w:divsChild>
                    <w:div w:id="189990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09611">
      <w:bodyDiv w:val="1"/>
      <w:marLeft w:val="0"/>
      <w:marRight w:val="0"/>
      <w:marTop w:val="0"/>
      <w:marBottom w:val="0"/>
      <w:divBdr>
        <w:top w:val="none" w:sz="0" w:space="0" w:color="auto"/>
        <w:left w:val="none" w:sz="0" w:space="0" w:color="auto"/>
        <w:bottom w:val="none" w:sz="0" w:space="0" w:color="auto"/>
        <w:right w:val="none" w:sz="0" w:space="0" w:color="auto"/>
      </w:divBdr>
      <w:divsChild>
        <w:div w:id="2064064767">
          <w:marLeft w:val="0"/>
          <w:marRight w:val="0"/>
          <w:marTop w:val="0"/>
          <w:marBottom w:val="0"/>
          <w:divBdr>
            <w:top w:val="none" w:sz="0" w:space="0" w:color="auto"/>
            <w:left w:val="none" w:sz="0" w:space="0" w:color="auto"/>
            <w:bottom w:val="none" w:sz="0" w:space="0" w:color="auto"/>
            <w:right w:val="none" w:sz="0" w:space="0" w:color="auto"/>
          </w:divBdr>
          <w:divsChild>
            <w:div w:id="180172904">
              <w:marLeft w:val="0"/>
              <w:marRight w:val="0"/>
              <w:marTop w:val="0"/>
              <w:marBottom w:val="0"/>
              <w:divBdr>
                <w:top w:val="none" w:sz="0" w:space="0" w:color="auto"/>
                <w:left w:val="none" w:sz="0" w:space="0" w:color="auto"/>
                <w:bottom w:val="none" w:sz="0" w:space="0" w:color="auto"/>
                <w:right w:val="none" w:sz="0" w:space="0" w:color="auto"/>
              </w:divBdr>
              <w:divsChild>
                <w:div w:id="1263030932">
                  <w:marLeft w:val="0"/>
                  <w:marRight w:val="0"/>
                  <w:marTop w:val="0"/>
                  <w:marBottom w:val="0"/>
                  <w:divBdr>
                    <w:top w:val="none" w:sz="0" w:space="0" w:color="auto"/>
                    <w:left w:val="none" w:sz="0" w:space="0" w:color="auto"/>
                    <w:bottom w:val="none" w:sz="0" w:space="0" w:color="auto"/>
                    <w:right w:val="none" w:sz="0" w:space="0" w:color="auto"/>
                  </w:divBdr>
                  <w:divsChild>
                    <w:div w:id="180022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028556">
      <w:bodyDiv w:val="1"/>
      <w:marLeft w:val="0"/>
      <w:marRight w:val="0"/>
      <w:marTop w:val="0"/>
      <w:marBottom w:val="0"/>
      <w:divBdr>
        <w:top w:val="none" w:sz="0" w:space="0" w:color="auto"/>
        <w:left w:val="none" w:sz="0" w:space="0" w:color="auto"/>
        <w:bottom w:val="none" w:sz="0" w:space="0" w:color="auto"/>
        <w:right w:val="none" w:sz="0" w:space="0" w:color="auto"/>
      </w:divBdr>
      <w:divsChild>
        <w:div w:id="673531502">
          <w:marLeft w:val="0"/>
          <w:marRight w:val="0"/>
          <w:marTop w:val="0"/>
          <w:marBottom w:val="0"/>
          <w:divBdr>
            <w:top w:val="none" w:sz="0" w:space="0" w:color="auto"/>
            <w:left w:val="none" w:sz="0" w:space="0" w:color="auto"/>
            <w:bottom w:val="none" w:sz="0" w:space="0" w:color="auto"/>
            <w:right w:val="none" w:sz="0" w:space="0" w:color="auto"/>
          </w:divBdr>
          <w:divsChild>
            <w:div w:id="683048046">
              <w:marLeft w:val="0"/>
              <w:marRight w:val="0"/>
              <w:marTop w:val="0"/>
              <w:marBottom w:val="0"/>
              <w:divBdr>
                <w:top w:val="none" w:sz="0" w:space="0" w:color="auto"/>
                <w:left w:val="none" w:sz="0" w:space="0" w:color="auto"/>
                <w:bottom w:val="none" w:sz="0" w:space="0" w:color="auto"/>
                <w:right w:val="none" w:sz="0" w:space="0" w:color="auto"/>
              </w:divBdr>
              <w:divsChild>
                <w:div w:id="326517749">
                  <w:marLeft w:val="0"/>
                  <w:marRight w:val="0"/>
                  <w:marTop w:val="0"/>
                  <w:marBottom w:val="0"/>
                  <w:divBdr>
                    <w:top w:val="none" w:sz="0" w:space="0" w:color="auto"/>
                    <w:left w:val="none" w:sz="0" w:space="0" w:color="auto"/>
                    <w:bottom w:val="none" w:sz="0" w:space="0" w:color="auto"/>
                    <w:right w:val="none" w:sz="0" w:space="0" w:color="auto"/>
                  </w:divBdr>
                  <w:divsChild>
                    <w:div w:id="117677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072143">
      <w:bodyDiv w:val="1"/>
      <w:marLeft w:val="0"/>
      <w:marRight w:val="0"/>
      <w:marTop w:val="0"/>
      <w:marBottom w:val="0"/>
      <w:divBdr>
        <w:top w:val="none" w:sz="0" w:space="0" w:color="auto"/>
        <w:left w:val="none" w:sz="0" w:space="0" w:color="auto"/>
        <w:bottom w:val="none" w:sz="0" w:space="0" w:color="auto"/>
        <w:right w:val="none" w:sz="0" w:space="0" w:color="auto"/>
      </w:divBdr>
      <w:divsChild>
        <w:div w:id="1256132722">
          <w:marLeft w:val="0"/>
          <w:marRight w:val="0"/>
          <w:marTop w:val="0"/>
          <w:marBottom w:val="0"/>
          <w:divBdr>
            <w:top w:val="none" w:sz="0" w:space="0" w:color="auto"/>
            <w:left w:val="none" w:sz="0" w:space="0" w:color="auto"/>
            <w:bottom w:val="none" w:sz="0" w:space="0" w:color="auto"/>
            <w:right w:val="none" w:sz="0" w:space="0" w:color="auto"/>
          </w:divBdr>
          <w:divsChild>
            <w:div w:id="301274889">
              <w:marLeft w:val="0"/>
              <w:marRight w:val="0"/>
              <w:marTop w:val="0"/>
              <w:marBottom w:val="0"/>
              <w:divBdr>
                <w:top w:val="none" w:sz="0" w:space="0" w:color="auto"/>
                <w:left w:val="none" w:sz="0" w:space="0" w:color="auto"/>
                <w:bottom w:val="none" w:sz="0" w:space="0" w:color="auto"/>
                <w:right w:val="none" w:sz="0" w:space="0" w:color="auto"/>
              </w:divBdr>
              <w:divsChild>
                <w:div w:id="494495515">
                  <w:marLeft w:val="0"/>
                  <w:marRight w:val="0"/>
                  <w:marTop w:val="0"/>
                  <w:marBottom w:val="0"/>
                  <w:divBdr>
                    <w:top w:val="none" w:sz="0" w:space="0" w:color="auto"/>
                    <w:left w:val="none" w:sz="0" w:space="0" w:color="auto"/>
                    <w:bottom w:val="none" w:sz="0" w:space="0" w:color="auto"/>
                    <w:right w:val="none" w:sz="0" w:space="0" w:color="auto"/>
                  </w:divBdr>
                  <w:divsChild>
                    <w:div w:id="5034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568316">
      <w:bodyDiv w:val="1"/>
      <w:marLeft w:val="0"/>
      <w:marRight w:val="0"/>
      <w:marTop w:val="0"/>
      <w:marBottom w:val="0"/>
      <w:divBdr>
        <w:top w:val="none" w:sz="0" w:space="0" w:color="auto"/>
        <w:left w:val="none" w:sz="0" w:space="0" w:color="auto"/>
        <w:bottom w:val="none" w:sz="0" w:space="0" w:color="auto"/>
        <w:right w:val="none" w:sz="0" w:space="0" w:color="auto"/>
      </w:divBdr>
      <w:divsChild>
        <w:div w:id="1873030197">
          <w:marLeft w:val="0"/>
          <w:marRight w:val="0"/>
          <w:marTop w:val="0"/>
          <w:marBottom w:val="0"/>
          <w:divBdr>
            <w:top w:val="none" w:sz="0" w:space="0" w:color="auto"/>
            <w:left w:val="none" w:sz="0" w:space="0" w:color="auto"/>
            <w:bottom w:val="none" w:sz="0" w:space="0" w:color="auto"/>
            <w:right w:val="none" w:sz="0" w:space="0" w:color="auto"/>
          </w:divBdr>
          <w:divsChild>
            <w:div w:id="1244680894">
              <w:marLeft w:val="0"/>
              <w:marRight w:val="0"/>
              <w:marTop w:val="0"/>
              <w:marBottom w:val="0"/>
              <w:divBdr>
                <w:top w:val="none" w:sz="0" w:space="0" w:color="auto"/>
                <w:left w:val="none" w:sz="0" w:space="0" w:color="auto"/>
                <w:bottom w:val="none" w:sz="0" w:space="0" w:color="auto"/>
                <w:right w:val="none" w:sz="0" w:space="0" w:color="auto"/>
              </w:divBdr>
              <w:divsChild>
                <w:div w:id="1908177357">
                  <w:marLeft w:val="0"/>
                  <w:marRight w:val="0"/>
                  <w:marTop w:val="0"/>
                  <w:marBottom w:val="0"/>
                  <w:divBdr>
                    <w:top w:val="none" w:sz="0" w:space="0" w:color="auto"/>
                    <w:left w:val="none" w:sz="0" w:space="0" w:color="auto"/>
                    <w:bottom w:val="none" w:sz="0" w:space="0" w:color="auto"/>
                    <w:right w:val="none" w:sz="0" w:space="0" w:color="auto"/>
                  </w:divBdr>
                  <w:divsChild>
                    <w:div w:id="15374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838</Words>
  <Characters>4963</Characters>
  <Application>Microsoft Office Word</Application>
  <DocSecurity>0</DocSecurity>
  <Lines>107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Vikas Malik</dc:creator>
  <cp:keywords/>
  <dc:description/>
  <cp:lastModifiedBy>Kirti Anamika</cp:lastModifiedBy>
  <cp:revision>2</cp:revision>
  <dcterms:created xsi:type="dcterms:W3CDTF">2022-11-13T14:32:00Z</dcterms:created>
  <dcterms:modified xsi:type="dcterms:W3CDTF">2022-11-13T14:32:00Z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8857ffbd6292223d1360b22d7dc654c37f7c8c741df548d9a7fda739e43d3de6</vt:lpwstr>
  </property>
</Properties>
</file>